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gridCol w:w="3870"/>
        <w:gridCol w:w="5472"/>
      </w:tblGrid>
      <w:tr w:rsidR="003804F0" w:rsidRPr="00AC421B" w14:paraId="05F6CD94" w14:textId="77777777" w:rsidTr="00031B86">
        <w:trPr>
          <w:trHeight w:val="268"/>
        </w:trPr>
        <w:tc>
          <w:tcPr>
            <w:tcW w:w="1548" w:type="dxa"/>
            <w:shd w:val="clear" w:color="auto" w:fill="auto"/>
          </w:tcPr>
          <w:p w14:paraId="294B0111" w14:textId="5E96312B" w:rsidR="003804F0" w:rsidRPr="00AC421B" w:rsidRDefault="00E56713" w:rsidP="008B049C">
            <w:pPr>
              <w:ind w:left="-90"/>
              <w:rPr>
                <w:rFonts w:asciiTheme="majorHAnsi" w:hAnsiTheme="majorHAnsi"/>
                <w:b/>
                <w:sz w:val="20"/>
                <w:szCs w:val="20"/>
              </w:rPr>
            </w:pPr>
            <w:r>
              <w:br w:type="page"/>
            </w:r>
            <w:bookmarkStart w:id="0" w:name="_MON_1054711960"/>
            <w:bookmarkEnd w:id="0"/>
            <w:r w:rsidR="00A260DE" w:rsidRPr="00FF19E1">
              <w:rPr>
                <w:color w:val="00703C"/>
              </w:rPr>
              <w:object w:dxaOrig="2145" w:dyaOrig="2161" w14:anchorId="78F970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66.75pt" o:ole="" fillcolor="window">
                  <v:imagedata r:id="rId8" o:title=""/>
                </v:shape>
                <o:OLEObject Type="Embed" ProgID="Word.Picture.8" ShapeID="_x0000_i1025" DrawAspect="Content" ObjectID="_1582702075" r:id="rId9"/>
              </w:object>
            </w:r>
          </w:p>
        </w:tc>
        <w:tc>
          <w:tcPr>
            <w:tcW w:w="9342" w:type="dxa"/>
            <w:gridSpan w:val="2"/>
            <w:shd w:val="clear" w:color="auto" w:fill="auto"/>
          </w:tcPr>
          <w:p w14:paraId="3D74BE85" w14:textId="77777777" w:rsidR="003804F0" w:rsidRDefault="003804F0" w:rsidP="008B049C">
            <w:pPr>
              <w:ind w:left="-90"/>
              <w:rPr>
                <w:rFonts w:asciiTheme="majorHAnsi" w:hAnsiTheme="majorHAnsi"/>
                <w:b/>
                <w:sz w:val="20"/>
                <w:szCs w:val="20"/>
              </w:rPr>
            </w:pPr>
          </w:p>
          <w:p w14:paraId="42BDC9E2" w14:textId="0982DF0D" w:rsidR="003804F0" w:rsidRPr="00AC421B" w:rsidRDefault="008169C2" w:rsidP="004C41A9">
            <w:pPr>
              <w:ind w:left="-90"/>
              <w:rPr>
                <w:rFonts w:asciiTheme="majorHAnsi" w:hAnsiTheme="majorHAnsi"/>
                <w:b/>
                <w:sz w:val="20"/>
                <w:szCs w:val="20"/>
              </w:rPr>
            </w:pPr>
            <w:r w:rsidRPr="008169C2">
              <w:rPr>
                <w:rFonts w:asciiTheme="majorHAnsi" w:hAnsiTheme="majorHAnsi"/>
                <w:b/>
                <w:sz w:val="20"/>
                <w:szCs w:val="20"/>
              </w:rPr>
              <w:t>RFI-18-078</w:t>
            </w:r>
            <w:r>
              <w:rPr>
                <w:rFonts w:asciiTheme="majorHAnsi" w:hAnsiTheme="majorHAnsi"/>
                <w:b/>
                <w:sz w:val="20"/>
                <w:szCs w:val="20"/>
              </w:rPr>
              <w:t xml:space="preserve"> </w:t>
            </w:r>
            <w:r w:rsidR="00776B4F">
              <w:rPr>
                <w:rFonts w:asciiTheme="majorHAnsi" w:hAnsiTheme="majorHAnsi"/>
                <w:b/>
                <w:sz w:val="20"/>
                <w:szCs w:val="20"/>
              </w:rPr>
              <w:t>–</w:t>
            </w:r>
            <w:r w:rsidR="000B5C64">
              <w:rPr>
                <w:rFonts w:asciiTheme="majorHAnsi" w:hAnsiTheme="majorHAnsi"/>
                <w:b/>
                <w:sz w:val="20"/>
                <w:szCs w:val="20"/>
              </w:rPr>
              <w:t xml:space="preserve"> </w:t>
            </w:r>
            <w:bookmarkStart w:id="1" w:name="_Hlk508897066"/>
            <w:r w:rsidR="004C41A9">
              <w:rPr>
                <w:rFonts w:asciiTheme="majorHAnsi" w:hAnsiTheme="majorHAnsi"/>
                <w:b/>
                <w:sz w:val="20"/>
                <w:szCs w:val="20"/>
              </w:rPr>
              <w:t>Technology Based</w:t>
            </w:r>
            <w:r w:rsidR="00AA0BF2">
              <w:rPr>
                <w:rFonts w:asciiTheme="majorHAnsi" w:hAnsiTheme="majorHAnsi"/>
                <w:b/>
                <w:sz w:val="20"/>
                <w:szCs w:val="20"/>
              </w:rPr>
              <w:t xml:space="preserve"> </w:t>
            </w:r>
            <w:r w:rsidR="0077373A">
              <w:rPr>
                <w:rFonts w:asciiTheme="majorHAnsi" w:hAnsiTheme="majorHAnsi"/>
                <w:b/>
                <w:sz w:val="20"/>
                <w:szCs w:val="20"/>
              </w:rPr>
              <w:t xml:space="preserve">In-Home Early Education </w:t>
            </w:r>
            <w:r w:rsidR="00AA0BF2">
              <w:rPr>
                <w:rFonts w:asciiTheme="majorHAnsi" w:hAnsiTheme="majorHAnsi"/>
                <w:b/>
                <w:sz w:val="20"/>
                <w:szCs w:val="20"/>
              </w:rPr>
              <w:t>Services</w:t>
            </w:r>
            <w:r w:rsidR="002802C7">
              <w:rPr>
                <w:rFonts w:asciiTheme="majorHAnsi" w:hAnsiTheme="majorHAnsi"/>
                <w:b/>
                <w:sz w:val="20"/>
                <w:szCs w:val="20"/>
              </w:rPr>
              <w:t xml:space="preserve"> </w:t>
            </w:r>
            <w:bookmarkEnd w:id="1"/>
            <w:r w:rsidR="00AA0BF2">
              <w:rPr>
                <w:rFonts w:asciiTheme="majorHAnsi" w:hAnsiTheme="majorHAnsi"/>
                <w:b/>
                <w:sz w:val="20"/>
                <w:szCs w:val="20"/>
              </w:rPr>
              <w:t>–</w:t>
            </w:r>
            <w:r w:rsidR="00872540">
              <w:rPr>
                <w:rFonts w:asciiTheme="majorHAnsi" w:hAnsiTheme="majorHAnsi"/>
                <w:b/>
                <w:sz w:val="20"/>
                <w:szCs w:val="20"/>
              </w:rPr>
              <w:t xml:space="preserve"> </w:t>
            </w:r>
            <w:r w:rsidR="00F60215">
              <w:rPr>
                <w:rFonts w:asciiTheme="majorHAnsi" w:hAnsiTheme="majorHAnsi"/>
                <w:b/>
                <w:sz w:val="20"/>
                <w:szCs w:val="20"/>
              </w:rPr>
              <w:t xml:space="preserve">Business and </w:t>
            </w:r>
            <w:r w:rsidR="00594B09">
              <w:rPr>
                <w:rFonts w:asciiTheme="majorHAnsi" w:hAnsiTheme="majorHAnsi"/>
                <w:b/>
                <w:sz w:val="20"/>
                <w:szCs w:val="20"/>
              </w:rPr>
              <w:t>Technical</w:t>
            </w:r>
            <w:r w:rsidR="003804F0" w:rsidRPr="00AC421B">
              <w:rPr>
                <w:rFonts w:asciiTheme="majorHAnsi" w:hAnsiTheme="majorHAnsi"/>
                <w:b/>
                <w:sz w:val="20"/>
                <w:szCs w:val="20"/>
              </w:rPr>
              <w:t xml:space="preserve"> Proposal</w:t>
            </w:r>
            <w:r w:rsidR="009542F6">
              <w:rPr>
                <w:rFonts w:asciiTheme="majorHAnsi" w:hAnsiTheme="majorHAnsi"/>
                <w:b/>
                <w:sz w:val="20"/>
                <w:szCs w:val="20"/>
              </w:rPr>
              <w:t xml:space="preserve"> – </w:t>
            </w:r>
            <w:r w:rsidR="009542F6" w:rsidRPr="009542F6">
              <w:rPr>
                <w:rFonts w:asciiTheme="majorHAnsi" w:hAnsiTheme="majorHAnsi"/>
                <w:b/>
                <w:color w:val="FF0000"/>
                <w:sz w:val="20"/>
                <w:szCs w:val="20"/>
              </w:rPr>
              <w:t>Addendum 1</w:t>
            </w:r>
          </w:p>
        </w:tc>
      </w:tr>
      <w:tr w:rsidR="003804F0" w:rsidRPr="00AC421B" w14:paraId="1A6BC153" w14:textId="77777777" w:rsidTr="00031B86">
        <w:trPr>
          <w:trHeight w:val="268"/>
        </w:trPr>
        <w:tc>
          <w:tcPr>
            <w:tcW w:w="5418" w:type="dxa"/>
            <w:gridSpan w:val="2"/>
            <w:tcBorders>
              <w:right w:val="single" w:sz="4" w:space="0" w:color="auto"/>
            </w:tcBorders>
            <w:shd w:val="clear" w:color="auto" w:fill="auto"/>
            <w:vAlign w:val="center"/>
          </w:tcPr>
          <w:p w14:paraId="68395E83" w14:textId="48115479" w:rsidR="003804F0" w:rsidRPr="00AC421B" w:rsidRDefault="003804F0" w:rsidP="008741ED">
            <w:pPr>
              <w:jc w:val="right"/>
              <w:rPr>
                <w:rFonts w:asciiTheme="majorHAnsi" w:hAnsiTheme="majorHAnsi"/>
                <w:b/>
                <w:sz w:val="20"/>
                <w:szCs w:val="20"/>
              </w:rPr>
            </w:pPr>
            <w:r w:rsidRPr="00AC421B">
              <w:rPr>
                <w:rFonts w:asciiTheme="majorHAnsi" w:hAnsiTheme="majorHAnsi"/>
                <w:b/>
                <w:sz w:val="20"/>
                <w:szCs w:val="20"/>
              </w:rPr>
              <w:t>Respondent:</w:t>
            </w:r>
          </w:p>
        </w:tc>
        <w:tc>
          <w:tcPr>
            <w:tcW w:w="5472" w:type="dxa"/>
            <w:tcBorders>
              <w:top w:val="single" w:sz="4" w:space="0" w:color="auto"/>
              <w:left w:val="single" w:sz="4" w:space="0" w:color="auto"/>
              <w:bottom w:val="single" w:sz="4" w:space="0" w:color="auto"/>
              <w:right w:val="single" w:sz="4" w:space="0" w:color="auto"/>
            </w:tcBorders>
            <w:shd w:val="clear" w:color="auto" w:fill="FFFF99"/>
            <w:vAlign w:val="center"/>
          </w:tcPr>
          <w:p w14:paraId="7BEBA6D2" w14:textId="77777777" w:rsidR="003804F0" w:rsidRPr="00AC421B" w:rsidRDefault="003804F0" w:rsidP="008B049C">
            <w:pPr>
              <w:jc w:val="center"/>
              <w:rPr>
                <w:rFonts w:asciiTheme="majorHAnsi" w:hAnsiTheme="majorHAnsi"/>
                <w:sz w:val="20"/>
                <w:szCs w:val="20"/>
              </w:rPr>
            </w:pPr>
          </w:p>
        </w:tc>
      </w:tr>
      <w:tr w:rsidR="003804F0" w:rsidRPr="00AC421B" w14:paraId="72448C8E" w14:textId="77777777" w:rsidTr="00031B86">
        <w:trPr>
          <w:trHeight w:val="3878"/>
        </w:trPr>
        <w:tc>
          <w:tcPr>
            <w:tcW w:w="10890" w:type="dxa"/>
            <w:gridSpan w:val="3"/>
            <w:shd w:val="clear" w:color="auto" w:fill="auto"/>
          </w:tcPr>
          <w:p w14:paraId="32E44A85" w14:textId="77777777" w:rsidR="003804F0" w:rsidRPr="00AC421B" w:rsidRDefault="003804F0" w:rsidP="008B049C">
            <w:pPr>
              <w:rPr>
                <w:rFonts w:asciiTheme="majorHAnsi" w:hAnsiTheme="majorHAnsi"/>
                <w:b/>
                <w:sz w:val="20"/>
                <w:szCs w:val="20"/>
              </w:rPr>
            </w:pPr>
            <w:r w:rsidRPr="00AC421B">
              <w:rPr>
                <w:rFonts w:asciiTheme="majorHAnsi" w:hAnsiTheme="majorHAnsi"/>
                <w:b/>
                <w:sz w:val="20"/>
                <w:szCs w:val="20"/>
              </w:rPr>
              <w:t>Instructions:</w:t>
            </w:r>
          </w:p>
          <w:p w14:paraId="7B0BA116" w14:textId="61B71A79" w:rsidR="006C08CB" w:rsidRDefault="00B40D9A" w:rsidP="008B049C">
            <w:pPr>
              <w:rPr>
                <w:rFonts w:ascii="Cambria" w:hAnsi="Cambria"/>
                <w:color w:val="000000"/>
                <w:sz w:val="18"/>
                <w:szCs w:val="18"/>
              </w:rPr>
            </w:pPr>
            <w:r>
              <w:rPr>
                <w:rFonts w:ascii="Cambria" w:hAnsi="Cambria"/>
                <w:color w:val="000000"/>
                <w:sz w:val="18"/>
                <w:szCs w:val="18"/>
              </w:rPr>
              <w:t xml:space="preserve">This </w:t>
            </w:r>
            <w:r w:rsidR="002107D4">
              <w:rPr>
                <w:rFonts w:ascii="Cambria" w:hAnsi="Cambria"/>
                <w:color w:val="000000"/>
                <w:sz w:val="18"/>
                <w:szCs w:val="18"/>
              </w:rPr>
              <w:t xml:space="preserve">Request for </w:t>
            </w:r>
            <w:r w:rsidR="00044649">
              <w:rPr>
                <w:rFonts w:ascii="Cambria" w:hAnsi="Cambria"/>
                <w:color w:val="000000"/>
                <w:sz w:val="18"/>
                <w:szCs w:val="18"/>
              </w:rPr>
              <w:t>Information</w:t>
            </w:r>
            <w:r w:rsidR="00995459">
              <w:rPr>
                <w:rFonts w:ascii="Cambria" w:hAnsi="Cambria"/>
                <w:color w:val="000000"/>
                <w:sz w:val="18"/>
                <w:szCs w:val="18"/>
              </w:rPr>
              <w:t xml:space="preserve"> (</w:t>
            </w:r>
            <w:r w:rsidR="00044649">
              <w:rPr>
                <w:rFonts w:ascii="Cambria" w:hAnsi="Cambria"/>
                <w:color w:val="000000"/>
                <w:sz w:val="18"/>
                <w:szCs w:val="18"/>
              </w:rPr>
              <w:t>RFI</w:t>
            </w:r>
            <w:r w:rsidR="001A4511">
              <w:rPr>
                <w:rFonts w:ascii="Cambria" w:hAnsi="Cambria"/>
                <w:color w:val="000000"/>
                <w:sz w:val="18"/>
                <w:szCs w:val="18"/>
              </w:rPr>
              <w:t>)</w:t>
            </w:r>
            <w:r w:rsidR="005F169B">
              <w:rPr>
                <w:rFonts w:ascii="Cambria" w:hAnsi="Cambria"/>
                <w:color w:val="000000"/>
                <w:sz w:val="18"/>
                <w:szCs w:val="18"/>
              </w:rPr>
              <w:t xml:space="preserve"> </w:t>
            </w:r>
            <w:r w:rsidR="00D70D96">
              <w:rPr>
                <w:rFonts w:ascii="Cambria" w:hAnsi="Cambria"/>
                <w:color w:val="000000"/>
                <w:sz w:val="18"/>
                <w:szCs w:val="18"/>
              </w:rPr>
              <w:t xml:space="preserve">is a </w:t>
            </w:r>
            <w:r w:rsidR="006C08CB" w:rsidRPr="006C08CB">
              <w:rPr>
                <w:rFonts w:ascii="Cambria" w:hAnsi="Cambria"/>
                <w:color w:val="000000"/>
                <w:sz w:val="18"/>
                <w:szCs w:val="18"/>
              </w:rPr>
              <w:t>solicitation by the State of Indiana</w:t>
            </w:r>
            <w:r w:rsidR="009E7D20">
              <w:rPr>
                <w:rFonts w:ascii="Cambria" w:hAnsi="Cambria"/>
                <w:color w:val="000000"/>
                <w:sz w:val="18"/>
                <w:szCs w:val="18"/>
              </w:rPr>
              <w:t xml:space="preserve"> requesting</w:t>
            </w:r>
            <w:r w:rsidR="00995459">
              <w:rPr>
                <w:rFonts w:ascii="Cambria" w:hAnsi="Cambria"/>
                <w:color w:val="000000"/>
                <w:sz w:val="18"/>
                <w:szCs w:val="18"/>
              </w:rPr>
              <w:t xml:space="preserve"> </w:t>
            </w:r>
            <w:r w:rsidR="00995459" w:rsidRPr="00995459">
              <w:rPr>
                <w:rFonts w:ascii="Cambria" w:hAnsi="Cambria"/>
                <w:color w:val="000000"/>
                <w:sz w:val="18"/>
                <w:szCs w:val="18"/>
              </w:rPr>
              <w:t xml:space="preserve">responses from </w:t>
            </w:r>
            <w:r w:rsidR="00AA0BF2" w:rsidRPr="00AA0BF2">
              <w:rPr>
                <w:rFonts w:ascii="Cambria" w:hAnsi="Cambria"/>
                <w:color w:val="000000"/>
                <w:sz w:val="18"/>
                <w:szCs w:val="18"/>
              </w:rPr>
              <w:t>potential contractors with experience</w:t>
            </w:r>
            <w:r w:rsidR="00EC022E">
              <w:rPr>
                <w:rFonts w:ascii="Cambria" w:hAnsi="Cambria"/>
                <w:color w:val="000000"/>
                <w:sz w:val="18"/>
                <w:szCs w:val="18"/>
              </w:rPr>
              <w:t xml:space="preserve"> </w:t>
            </w:r>
            <w:r w:rsidR="003B0985">
              <w:rPr>
                <w:rFonts w:ascii="Cambria" w:hAnsi="Cambria"/>
                <w:color w:val="000000"/>
                <w:sz w:val="18"/>
                <w:szCs w:val="18"/>
              </w:rPr>
              <w:t>and/</w:t>
            </w:r>
            <w:r w:rsidR="00EC022E">
              <w:rPr>
                <w:rFonts w:ascii="Cambria" w:hAnsi="Cambria"/>
                <w:color w:val="000000"/>
                <w:sz w:val="18"/>
                <w:szCs w:val="18"/>
              </w:rPr>
              <w:t>or expertise</w:t>
            </w:r>
            <w:r w:rsidR="00AA0BF2" w:rsidRPr="00AA0BF2">
              <w:rPr>
                <w:rFonts w:ascii="Cambria" w:hAnsi="Cambria"/>
                <w:color w:val="000000"/>
                <w:sz w:val="18"/>
                <w:szCs w:val="18"/>
              </w:rPr>
              <w:t xml:space="preserve"> providing technology based in-home early education services to develop school readiness for pre</w:t>
            </w:r>
            <w:r w:rsidR="001A332C">
              <w:rPr>
                <w:rFonts w:ascii="Cambria" w:hAnsi="Cambria"/>
                <w:color w:val="000000"/>
                <w:sz w:val="18"/>
                <w:szCs w:val="18"/>
              </w:rPr>
              <w:t>kindergarten</w:t>
            </w:r>
            <w:r w:rsidR="00AA0BF2" w:rsidRPr="00AA0BF2">
              <w:rPr>
                <w:rFonts w:ascii="Cambria" w:hAnsi="Cambria"/>
                <w:color w:val="000000"/>
                <w:sz w:val="18"/>
                <w:szCs w:val="18"/>
              </w:rPr>
              <w:t xml:space="preserve"> aged children.</w:t>
            </w:r>
            <w:r w:rsidR="006C08CB" w:rsidRPr="006C08CB">
              <w:rPr>
                <w:rFonts w:ascii="Cambria" w:hAnsi="Cambria"/>
                <w:color w:val="000000"/>
                <w:sz w:val="18"/>
                <w:szCs w:val="18"/>
              </w:rPr>
              <w:t xml:space="preserve">  Please be a</w:t>
            </w:r>
            <w:r w:rsidR="001A4511">
              <w:rPr>
                <w:rFonts w:ascii="Cambria" w:hAnsi="Cambria"/>
                <w:color w:val="000000"/>
                <w:sz w:val="18"/>
                <w:szCs w:val="18"/>
              </w:rPr>
              <w:t>ware</w:t>
            </w:r>
            <w:r w:rsidR="006C08CB" w:rsidRPr="006C08CB">
              <w:rPr>
                <w:rFonts w:ascii="Cambria" w:hAnsi="Cambria"/>
                <w:color w:val="000000"/>
                <w:sz w:val="18"/>
                <w:szCs w:val="18"/>
              </w:rPr>
              <w:t xml:space="preserve"> that the evaluation of your </w:t>
            </w:r>
            <w:r w:rsidR="005A3759">
              <w:rPr>
                <w:rFonts w:ascii="Cambria" w:hAnsi="Cambria"/>
                <w:color w:val="000000"/>
                <w:sz w:val="18"/>
                <w:szCs w:val="18"/>
              </w:rPr>
              <w:t>organization’s proposal will be</w:t>
            </w:r>
            <w:r w:rsidR="006C08CB" w:rsidRPr="006C08CB">
              <w:rPr>
                <w:rFonts w:ascii="Cambria" w:hAnsi="Cambria"/>
                <w:color w:val="000000"/>
                <w:sz w:val="18"/>
                <w:szCs w:val="18"/>
              </w:rPr>
              <w:t xml:space="preserve"> completed by a team of </w:t>
            </w:r>
            <w:r w:rsidR="001A4511">
              <w:rPr>
                <w:rFonts w:ascii="Cambria" w:hAnsi="Cambria"/>
                <w:color w:val="000000"/>
                <w:sz w:val="18"/>
                <w:szCs w:val="18"/>
              </w:rPr>
              <w:t>State of Indiana employees</w:t>
            </w:r>
            <w:r w:rsidR="006C08CB" w:rsidRPr="006C08CB">
              <w:rPr>
                <w:rFonts w:ascii="Cambria" w:hAnsi="Cambria"/>
                <w:color w:val="000000"/>
                <w:sz w:val="18"/>
                <w:szCs w:val="18"/>
              </w:rPr>
              <w:t xml:space="preserve"> and your organization’s score will be reflective of that evaluation.  The evaluation of a proposal can only be based upon the information provided by the Respondent in i</w:t>
            </w:r>
            <w:r w:rsidR="001A4511">
              <w:rPr>
                <w:rFonts w:ascii="Cambria" w:hAnsi="Cambria"/>
                <w:color w:val="000000"/>
                <w:sz w:val="18"/>
                <w:szCs w:val="18"/>
              </w:rPr>
              <w:t>ts proposal submission.  Therefore</w:t>
            </w:r>
            <w:r w:rsidR="00995459">
              <w:rPr>
                <w:rFonts w:ascii="Cambria" w:hAnsi="Cambria"/>
                <w:color w:val="000000"/>
                <w:sz w:val="18"/>
                <w:szCs w:val="18"/>
              </w:rPr>
              <w:t>, a responsive</w:t>
            </w:r>
            <w:r w:rsidR="006C08CB" w:rsidRPr="006C08CB">
              <w:rPr>
                <w:rFonts w:ascii="Cambria" w:hAnsi="Cambria"/>
                <w:color w:val="000000"/>
                <w:sz w:val="18"/>
                <w:szCs w:val="18"/>
              </w:rPr>
              <w:t xml:space="preserve"> proposal will thoroughly answer the questions listed.  </w:t>
            </w:r>
          </w:p>
          <w:p w14:paraId="082FC1DB" w14:textId="77777777" w:rsidR="006C08CB" w:rsidRDefault="006C08CB" w:rsidP="008B049C">
            <w:pPr>
              <w:rPr>
                <w:rFonts w:ascii="Cambria" w:hAnsi="Cambria"/>
                <w:color w:val="000000"/>
                <w:sz w:val="18"/>
                <w:szCs w:val="18"/>
              </w:rPr>
            </w:pPr>
          </w:p>
          <w:p w14:paraId="2B2CA196" w14:textId="5FB48DF7" w:rsidR="00B955D1" w:rsidRPr="00B955D1" w:rsidRDefault="00B955D1" w:rsidP="00B955D1">
            <w:pPr>
              <w:rPr>
                <w:rFonts w:asciiTheme="majorHAnsi" w:hAnsiTheme="majorHAnsi"/>
                <w:sz w:val="18"/>
                <w:szCs w:val="18"/>
              </w:rPr>
            </w:pPr>
            <w:r w:rsidRPr="00B955D1">
              <w:rPr>
                <w:rFonts w:asciiTheme="majorHAnsi" w:hAnsiTheme="majorHAnsi"/>
                <w:sz w:val="18"/>
                <w:szCs w:val="18"/>
              </w:rPr>
              <w:t>Please revie</w:t>
            </w:r>
            <w:r w:rsidR="00995459">
              <w:rPr>
                <w:rFonts w:asciiTheme="majorHAnsi" w:hAnsiTheme="majorHAnsi"/>
                <w:sz w:val="18"/>
                <w:szCs w:val="18"/>
              </w:rPr>
              <w:t xml:space="preserve">w the requirements in the </w:t>
            </w:r>
            <w:r w:rsidR="00044649">
              <w:rPr>
                <w:rFonts w:asciiTheme="majorHAnsi" w:hAnsiTheme="majorHAnsi"/>
                <w:sz w:val="18"/>
                <w:szCs w:val="18"/>
              </w:rPr>
              <w:t>RFI</w:t>
            </w:r>
            <w:r w:rsidR="000E05DC" w:rsidRPr="00B955D1">
              <w:rPr>
                <w:rFonts w:asciiTheme="majorHAnsi" w:hAnsiTheme="majorHAnsi"/>
                <w:sz w:val="18"/>
                <w:szCs w:val="18"/>
              </w:rPr>
              <w:t xml:space="preserve"> </w:t>
            </w:r>
            <w:r w:rsidRPr="00B955D1">
              <w:rPr>
                <w:rFonts w:asciiTheme="majorHAnsi" w:hAnsiTheme="majorHAnsi"/>
                <w:sz w:val="18"/>
                <w:szCs w:val="18"/>
              </w:rPr>
              <w:t>carefully.  Please describe your relevant experience</w:t>
            </w:r>
            <w:r w:rsidR="003B0985">
              <w:rPr>
                <w:rFonts w:asciiTheme="majorHAnsi" w:hAnsiTheme="majorHAnsi"/>
                <w:sz w:val="18"/>
                <w:szCs w:val="18"/>
              </w:rPr>
              <w:t xml:space="preserve"> and/or </w:t>
            </w:r>
            <w:r w:rsidR="00EC022E">
              <w:rPr>
                <w:rFonts w:asciiTheme="majorHAnsi" w:hAnsiTheme="majorHAnsi"/>
                <w:sz w:val="18"/>
                <w:szCs w:val="18"/>
              </w:rPr>
              <w:t>expertise</w:t>
            </w:r>
            <w:r w:rsidRPr="00B955D1">
              <w:rPr>
                <w:rFonts w:asciiTheme="majorHAnsi" w:hAnsiTheme="majorHAnsi"/>
                <w:sz w:val="18"/>
                <w:szCs w:val="18"/>
              </w:rPr>
              <w:t xml:space="preserve"> and explain how yo</w:t>
            </w:r>
            <w:r w:rsidR="00D80EA8">
              <w:rPr>
                <w:rFonts w:asciiTheme="majorHAnsi" w:hAnsiTheme="majorHAnsi"/>
                <w:sz w:val="18"/>
                <w:szCs w:val="18"/>
              </w:rPr>
              <w:t xml:space="preserve">u propose to perform the work. </w:t>
            </w:r>
          </w:p>
          <w:p w14:paraId="6A3FC5B7" w14:textId="77777777" w:rsidR="00B955D1" w:rsidRPr="006C08CB" w:rsidRDefault="00B955D1" w:rsidP="008B049C">
            <w:pPr>
              <w:rPr>
                <w:rFonts w:ascii="Cambria" w:hAnsi="Cambria"/>
                <w:color w:val="000000"/>
                <w:sz w:val="18"/>
                <w:szCs w:val="18"/>
              </w:rPr>
            </w:pPr>
          </w:p>
          <w:p w14:paraId="4DF7D9AD" w14:textId="53FB2B50" w:rsidR="002C4E51" w:rsidRDefault="00AF2437" w:rsidP="007D2795">
            <w:pPr>
              <w:rPr>
                <w:rFonts w:asciiTheme="majorHAnsi" w:hAnsiTheme="majorHAnsi"/>
                <w:sz w:val="18"/>
                <w:szCs w:val="18"/>
              </w:rPr>
            </w:pPr>
            <w:r w:rsidRPr="00D935A0">
              <w:rPr>
                <w:rFonts w:asciiTheme="majorHAnsi" w:hAnsiTheme="majorHAnsi"/>
                <w:sz w:val="18"/>
                <w:szCs w:val="18"/>
              </w:rPr>
              <w:t>Please use the yellow shaded fields to indicate your answers to the following questions.</w:t>
            </w:r>
            <w:r>
              <w:rPr>
                <w:rFonts w:asciiTheme="majorHAnsi" w:hAnsiTheme="majorHAnsi"/>
                <w:sz w:val="18"/>
                <w:szCs w:val="18"/>
              </w:rPr>
              <w:t xml:space="preserve">  The yellow fields will automatically expand to accommodate content.  Every attempt should be made to preserve the original format of this form.  </w:t>
            </w:r>
            <w:r w:rsidRPr="00083400">
              <w:rPr>
                <w:rFonts w:asciiTheme="majorHAnsi" w:hAnsiTheme="majorHAnsi"/>
                <w:b/>
                <w:sz w:val="18"/>
                <w:szCs w:val="18"/>
              </w:rPr>
              <w:t xml:space="preserve">A completed </w:t>
            </w:r>
            <w:r w:rsidR="00F60215">
              <w:rPr>
                <w:rFonts w:asciiTheme="majorHAnsi" w:hAnsiTheme="majorHAnsi"/>
                <w:b/>
                <w:sz w:val="18"/>
                <w:szCs w:val="18"/>
              </w:rPr>
              <w:t xml:space="preserve">Business and </w:t>
            </w:r>
            <w:r w:rsidR="00AE0942">
              <w:rPr>
                <w:rFonts w:asciiTheme="majorHAnsi" w:hAnsiTheme="majorHAnsi"/>
                <w:b/>
                <w:sz w:val="18"/>
                <w:szCs w:val="18"/>
              </w:rPr>
              <w:t>Technical</w:t>
            </w:r>
            <w:r w:rsidR="008B37A5">
              <w:rPr>
                <w:rFonts w:asciiTheme="majorHAnsi" w:hAnsiTheme="majorHAnsi"/>
                <w:b/>
                <w:sz w:val="18"/>
                <w:szCs w:val="18"/>
              </w:rPr>
              <w:t xml:space="preserve"> </w:t>
            </w:r>
            <w:r w:rsidRPr="00083400">
              <w:rPr>
                <w:rFonts w:asciiTheme="majorHAnsi" w:hAnsiTheme="majorHAnsi"/>
                <w:b/>
                <w:sz w:val="18"/>
                <w:szCs w:val="18"/>
              </w:rPr>
              <w:t>Proposal</w:t>
            </w:r>
            <w:r w:rsidR="00B13245">
              <w:rPr>
                <w:rFonts w:asciiTheme="majorHAnsi" w:hAnsiTheme="majorHAnsi"/>
                <w:b/>
                <w:sz w:val="18"/>
                <w:szCs w:val="18"/>
              </w:rPr>
              <w:t xml:space="preserve"> </w:t>
            </w:r>
            <w:r w:rsidRPr="00083400">
              <w:rPr>
                <w:rFonts w:asciiTheme="majorHAnsi" w:hAnsiTheme="majorHAnsi"/>
                <w:b/>
                <w:sz w:val="18"/>
                <w:szCs w:val="18"/>
              </w:rPr>
              <w:t>is a requirement for proposal submission.  Failure to complete and submit this</w:t>
            </w:r>
            <w:r>
              <w:rPr>
                <w:rFonts w:asciiTheme="majorHAnsi" w:hAnsiTheme="majorHAnsi"/>
                <w:b/>
                <w:sz w:val="18"/>
                <w:szCs w:val="18"/>
              </w:rPr>
              <w:t xml:space="preserve"> form may impact your</w:t>
            </w:r>
            <w:r w:rsidRPr="00083400">
              <w:rPr>
                <w:rFonts w:asciiTheme="majorHAnsi" w:hAnsiTheme="majorHAnsi"/>
                <w:b/>
                <w:sz w:val="18"/>
                <w:szCs w:val="18"/>
              </w:rPr>
              <w:t xml:space="preserve"> proposal’s responsiveness.</w:t>
            </w:r>
            <w:r>
              <w:rPr>
                <w:rFonts w:asciiTheme="majorHAnsi" w:hAnsiTheme="majorHAnsi"/>
                <w:sz w:val="18"/>
                <w:szCs w:val="18"/>
              </w:rPr>
              <w:t xml:space="preserve">  </w:t>
            </w:r>
            <w:r w:rsidR="00B40D9A" w:rsidRPr="002C4E51">
              <w:rPr>
                <w:rFonts w:asciiTheme="majorHAnsi" w:hAnsiTheme="majorHAnsi"/>
                <w:b/>
                <w:sz w:val="18"/>
                <w:szCs w:val="18"/>
              </w:rPr>
              <w:t xml:space="preserve">The </w:t>
            </w:r>
            <w:r w:rsidR="00F60215">
              <w:rPr>
                <w:rFonts w:asciiTheme="majorHAnsi" w:hAnsiTheme="majorHAnsi"/>
                <w:b/>
                <w:sz w:val="18"/>
                <w:szCs w:val="18"/>
              </w:rPr>
              <w:t xml:space="preserve">Business and </w:t>
            </w:r>
            <w:r w:rsidR="00AE0942">
              <w:rPr>
                <w:rFonts w:asciiTheme="majorHAnsi" w:hAnsiTheme="majorHAnsi"/>
                <w:b/>
                <w:sz w:val="18"/>
                <w:szCs w:val="18"/>
              </w:rPr>
              <w:t>Technical</w:t>
            </w:r>
            <w:r w:rsidR="008B37A5">
              <w:rPr>
                <w:rFonts w:asciiTheme="majorHAnsi" w:hAnsiTheme="majorHAnsi"/>
                <w:b/>
                <w:sz w:val="18"/>
                <w:szCs w:val="18"/>
              </w:rPr>
              <w:t xml:space="preserve"> </w:t>
            </w:r>
            <w:r w:rsidR="00B40D9A" w:rsidRPr="002C4E51">
              <w:rPr>
                <w:rFonts w:asciiTheme="majorHAnsi" w:hAnsiTheme="majorHAnsi"/>
                <w:b/>
                <w:sz w:val="18"/>
                <w:szCs w:val="18"/>
              </w:rPr>
              <w:t xml:space="preserve">Proposal may not exceed </w:t>
            </w:r>
            <w:r w:rsidR="001A60A0">
              <w:rPr>
                <w:rFonts w:asciiTheme="majorHAnsi" w:hAnsiTheme="majorHAnsi"/>
                <w:b/>
                <w:sz w:val="18"/>
                <w:szCs w:val="18"/>
              </w:rPr>
              <w:t>thirty</w:t>
            </w:r>
            <w:r w:rsidR="00F541B0">
              <w:rPr>
                <w:rFonts w:asciiTheme="majorHAnsi" w:hAnsiTheme="majorHAnsi"/>
                <w:b/>
                <w:sz w:val="18"/>
                <w:szCs w:val="18"/>
              </w:rPr>
              <w:t>-five</w:t>
            </w:r>
            <w:r w:rsidR="00B40D9A" w:rsidRPr="002C4E51">
              <w:rPr>
                <w:rFonts w:asciiTheme="majorHAnsi" w:hAnsiTheme="majorHAnsi"/>
                <w:b/>
                <w:sz w:val="18"/>
                <w:szCs w:val="18"/>
              </w:rPr>
              <w:t xml:space="preserve"> </w:t>
            </w:r>
            <w:r w:rsidR="00B40D9A">
              <w:rPr>
                <w:rFonts w:asciiTheme="majorHAnsi" w:hAnsiTheme="majorHAnsi"/>
                <w:b/>
                <w:sz w:val="18"/>
                <w:szCs w:val="18"/>
              </w:rPr>
              <w:t>(</w:t>
            </w:r>
            <w:r w:rsidR="00F541B0">
              <w:rPr>
                <w:rFonts w:asciiTheme="majorHAnsi" w:hAnsiTheme="majorHAnsi"/>
                <w:b/>
                <w:sz w:val="18"/>
                <w:szCs w:val="18"/>
              </w:rPr>
              <w:t>35</w:t>
            </w:r>
            <w:r w:rsidR="00B40D9A" w:rsidRPr="002C4E51">
              <w:rPr>
                <w:rFonts w:asciiTheme="majorHAnsi" w:hAnsiTheme="majorHAnsi"/>
                <w:b/>
                <w:sz w:val="18"/>
                <w:szCs w:val="18"/>
              </w:rPr>
              <w:t>) pages.</w:t>
            </w:r>
            <w:r w:rsidR="00B40D9A">
              <w:rPr>
                <w:rFonts w:asciiTheme="majorHAnsi" w:hAnsiTheme="majorHAnsi"/>
                <w:b/>
                <w:sz w:val="18"/>
                <w:szCs w:val="18"/>
              </w:rPr>
              <w:t xml:space="preserve">  </w:t>
            </w:r>
            <w:r>
              <w:rPr>
                <w:rFonts w:asciiTheme="majorHAnsi" w:hAnsiTheme="majorHAnsi"/>
                <w:sz w:val="18"/>
                <w:szCs w:val="18"/>
              </w:rPr>
              <w:t xml:space="preserve">Diagrams, certificates, </w:t>
            </w:r>
            <w:r w:rsidR="00A848A1">
              <w:rPr>
                <w:rFonts w:asciiTheme="majorHAnsi" w:hAnsiTheme="majorHAnsi"/>
                <w:sz w:val="18"/>
                <w:szCs w:val="18"/>
              </w:rPr>
              <w:t>graphics</w:t>
            </w:r>
            <w:r>
              <w:rPr>
                <w:rFonts w:asciiTheme="majorHAnsi" w:hAnsiTheme="majorHAnsi"/>
                <w:sz w:val="18"/>
                <w:szCs w:val="18"/>
              </w:rPr>
              <w:t xml:space="preserve"> and other exhibits should be </w:t>
            </w:r>
            <w:r w:rsidR="00A848A1">
              <w:rPr>
                <w:rFonts w:asciiTheme="majorHAnsi" w:hAnsiTheme="majorHAnsi"/>
                <w:sz w:val="18"/>
                <w:szCs w:val="18"/>
              </w:rPr>
              <w:t>referenced within the relevant</w:t>
            </w:r>
            <w:r>
              <w:rPr>
                <w:rFonts w:asciiTheme="majorHAnsi" w:hAnsiTheme="majorHAnsi"/>
                <w:sz w:val="18"/>
                <w:szCs w:val="18"/>
              </w:rPr>
              <w:t xml:space="preserve"> answer field and included as</w:t>
            </w:r>
            <w:r w:rsidR="00D93A75">
              <w:rPr>
                <w:rFonts w:asciiTheme="majorHAnsi" w:hAnsiTheme="majorHAnsi"/>
                <w:sz w:val="18"/>
                <w:szCs w:val="18"/>
              </w:rPr>
              <w:t xml:space="preserve"> legible</w:t>
            </w:r>
            <w:r>
              <w:rPr>
                <w:rFonts w:asciiTheme="majorHAnsi" w:hAnsiTheme="majorHAnsi"/>
                <w:sz w:val="18"/>
                <w:szCs w:val="18"/>
              </w:rPr>
              <w:t xml:space="preserve"> attachments</w:t>
            </w:r>
            <w:r w:rsidR="00B40D9A">
              <w:rPr>
                <w:rFonts w:asciiTheme="majorHAnsi" w:hAnsiTheme="majorHAnsi"/>
                <w:sz w:val="18"/>
                <w:szCs w:val="18"/>
              </w:rPr>
              <w:t xml:space="preserve"> (These attachments will not count against the page total)</w:t>
            </w:r>
            <w:r>
              <w:rPr>
                <w:rFonts w:asciiTheme="majorHAnsi" w:hAnsiTheme="majorHAnsi"/>
                <w:sz w:val="18"/>
                <w:szCs w:val="18"/>
              </w:rPr>
              <w:t>.</w:t>
            </w:r>
            <w:r w:rsidR="002C4E51">
              <w:rPr>
                <w:rFonts w:asciiTheme="majorHAnsi" w:hAnsiTheme="majorHAnsi"/>
                <w:sz w:val="18"/>
                <w:szCs w:val="18"/>
              </w:rPr>
              <w:t xml:space="preserve"> </w:t>
            </w:r>
          </w:p>
          <w:p w14:paraId="2B90EF99" w14:textId="3253A543" w:rsidR="002C4E51" w:rsidRPr="00B00557" w:rsidRDefault="002C4E51" w:rsidP="007D2795">
            <w:pPr>
              <w:rPr>
                <w:rFonts w:asciiTheme="majorHAnsi" w:hAnsiTheme="majorHAnsi"/>
                <w:sz w:val="18"/>
                <w:szCs w:val="18"/>
              </w:rPr>
            </w:pPr>
          </w:p>
        </w:tc>
      </w:tr>
    </w:tbl>
    <w:tbl>
      <w:tblPr>
        <w:tblW w:w="10901" w:type="dxa"/>
        <w:tblInd w:w="18" w:type="dxa"/>
        <w:tblLayout w:type="fixed"/>
        <w:tblCellMar>
          <w:top w:w="72" w:type="dxa"/>
          <w:left w:w="115" w:type="dxa"/>
          <w:bottom w:w="72" w:type="dxa"/>
          <w:right w:w="115" w:type="dxa"/>
        </w:tblCellMar>
        <w:tblLook w:val="04A0" w:firstRow="1" w:lastRow="0" w:firstColumn="1" w:lastColumn="0" w:noHBand="0" w:noVBand="1"/>
      </w:tblPr>
      <w:tblGrid>
        <w:gridCol w:w="1512"/>
        <w:gridCol w:w="3938"/>
        <w:gridCol w:w="5451"/>
      </w:tblGrid>
      <w:tr w:rsidR="001703D8" w:rsidRPr="001C7BCE" w14:paraId="556501F9" w14:textId="77777777" w:rsidTr="00401049">
        <w:trPr>
          <w:trHeight w:val="350"/>
        </w:trPr>
        <w:tc>
          <w:tcPr>
            <w:tcW w:w="10901" w:type="dxa"/>
            <w:gridSpan w:val="3"/>
            <w:shd w:val="clear" w:color="auto" w:fill="auto"/>
            <w:noWrap/>
            <w:vAlign w:val="center"/>
            <w:hideMark/>
          </w:tcPr>
          <w:p w14:paraId="4AD12AD5" w14:textId="7522724D" w:rsidR="006927C6" w:rsidRPr="007D2795" w:rsidRDefault="00F60215" w:rsidP="00036B8B">
            <w:pPr>
              <w:spacing w:after="0" w:line="240" w:lineRule="auto"/>
              <w:jc w:val="center"/>
              <w:rPr>
                <w:rFonts w:asciiTheme="majorHAnsi" w:eastAsia="Times New Roman" w:hAnsiTheme="majorHAnsi" w:cs="Calibri"/>
                <w:b/>
                <w:color w:val="000000"/>
                <w:sz w:val="18"/>
                <w:szCs w:val="18"/>
                <w:u w:val="single"/>
              </w:rPr>
            </w:pPr>
            <w:r>
              <w:rPr>
                <w:rFonts w:asciiTheme="majorHAnsi" w:eastAsia="Times New Roman" w:hAnsiTheme="majorHAnsi" w:cs="Calibri"/>
                <w:b/>
                <w:color w:val="000000"/>
                <w:sz w:val="18"/>
                <w:szCs w:val="18"/>
                <w:u w:val="single"/>
              </w:rPr>
              <w:t xml:space="preserve">Business and </w:t>
            </w:r>
            <w:r w:rsidR="002C4E51">
              <w:rPr>
                <w:rFonts w:asciiTheme="majorHAnsi" w:eastAsia="Times New Roman" w:hAnsiTheme="majorHAnsi" w:cs="Calibri"/>
                <w:b/>
                <w:color w:val="000000"/>
                <w:sz w:val="18"/>
                <w:szCs w:val="18"/>
                <w:u w:val="single"/>
              </w:rPr>
              <w:t>Technical Response Questions</w:t>
            </w:r>
          </w:p>
        </w:tc>
      </w:tr>
      <w:tr w:rsidR="001703D8" w:rsidRPr="005C7103" w14:paraId="70BBD796" w14:textId="77777777" w:rsidTr="00031B86">
        <w:trPr>
          <w:trHeight w:val="300"/>
        </w:trPr>
        <w:tc>
          <w:tcPr>
            <w:tcW w:w="1512" w:type="dxa"/>
            <w:tcBorders>
              <w:bottom w:val="single" w:sz="4" w:space="0" w:color="auto"/>
            </w:tcBorders>
            <w:shd w:val="clear" w:color="auto" w:fill="auto"/>
            <w:noWrap/>
            <w:hideMark/>
          </w:tcPr>
          <w:p w14:paraId="1F098A12" w14:textId="77777777" w:rsidR="005C7103" w:rsidRPr="005C7103" w:rsidRDefault="005C7103" w:rsidP="008B049C">
            <w:pPr>
              <w:spacing w:after="0" w:line="240" w:lineRule="auto"/>
              <w:rPr>
                <w:rFonts w:asciiTheme="majorHAnsi" w:eastAsia="Times New Roman" w:hAnsiTheme="majorHAnsi" w:cs="Calibri"/>
                <w:b/>
                <w:bCs/>
                <w:color w:val="000000"/>
                <w:sz w:val="18"/>
                <w:szCs w:val="18"/>
              </w:rPr>
            </w:pPr>
            <w:r w:rsidRPr="005C7103">
              <w:rPr>
                <w:rFonts w:asciiTheme="majorHAnsi" w:eastAsia="Times New Roman" w:hAnsiTheme="majorHAnsi" w:cs="Calibri"/>
                <w:b/>
                <w:bCs/>
                <w:color w:val="000000"/>
                <w:sz w:val="18"/>
                <w:szCs w:val="18"/>
              </w:rPr>
              <w:t>1</w:t>
            </w:r>
          </w:p>
        </w:tc>
        <w:tc>
          <w:tcPr>
            <w:tcW w:w="9389" w:type="dxa"/>
            <w:gridSpan w:val="2"/>
            <w:tcBorders>
              <w:bottom w:val="single" w:sz="4" w:space="0" w:color="auto"/>
            </w:tcBorders>
            <w:shd w:val="clear" w:color="auto" w:fill="auto"/>
            <w:noWrap/>
            <w:hideMark/>
          </w:tcPr>
          <w:p w14:paraId="4C029B7F" w14:textId="24ACF4D6" w:rsidR="00294383" w:rsidRPr="00B74373" w:rsidRDefault="00AA0BF2" w:rsidP="00294383">
            <w:pPr>
              <w:spacing w:after="0"/>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Qualifications and Experience</w:t>
            </w:r>
          </w:p>
          <w:p w14:paraId="096CE8F6" w14:textId="62ED8593" w:rsidR="00294383" w:rsidRDefault="00AA0BF2" w:rsidP="009A7EA9">
            <w:pPr>
              <w:spacing w:after="0"/>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Provide a brief summary of yo</w:t>
            </w:r>
            <w:r w:rsidR="005664BF">
              <w:rPr>
                <w:rFonts w:asciiTheme="majorHAnsi" w:eastAsia="Times New Roman" w:hAnsiTheme="majorHAnsi" w:cs="Calibri"/>
                <w:color w:val="000000"/>
                <w:sz w:val="18"/>
                <w:szCs w:val="18"/>
              </w:rPr>
              <w:t xml:space="preserve">ur company’s qualifications, </w:t>
            </w:r>
            <w:r>
              <w:rPr>
                <w:rFonts w:asciiTheme="majorHAnsi" w:eastAsia="Times New Roman" w:hAnsiTheme="majorHAnsi" w:cs="Calibri"/>
                <w:color w:val="000000"/>
                <w:sz w:val="18"/>
                <w:szCs w:val="18"/>
              </w:rPr>
              <w:t>experience</w:t>
            </w:r>
            <w:r w:rsidR="005664BF">
              <w:rPr>
                <w:rFonts w:asciiTheme="majorHAnsi" w:eastAsia="Times New Roman" w:hAnsiTheme="majorHAnsi" w:cs="Calibri"/>
                <w:color w:val="000000"/>
                <w:sz w:val="18"/>
                <w:szCs w:val="18"/>
              </w:rPr>
              <w:t>, and/or expertise</w:t>
            </w:r>
            <w:r>
              <w:rPr>
                <w:rFonts w:asciiTheme="majorHAnsi" w:eastAsia="Times New Roman" w:hAnsiTheme="majorHAnsi" w:cs="Calibri"/>
                <w:color w:val="000000"/>
                <w:sz w:val="18"/>
                <w:szCs w:val="18"/>
              </w:rPr>
              <w:t xml:space="preserve"> providing services similar to those requested in this </w:t>
            </w:r>
            <w:r w:rsidR="00044649">
              <w:rPr>
                <w:rFonts w:asciiTheme="majorHAnsi" w:eastAsia="Times New Roman" w:hAnsiTheme="majorHAnsi" w:cs="Calibri"/>
                <w:color w:val="000000"/>
                <w:sz w:val="18"/>
                <w:szCs w:val="18"/>
              </w:rPr>
              <w:t>RFI</w:t>
            </w:r>
            <w:r w:rsidR="002C4E51">
              <w:rPr>
                <w:rFonts w:asciiTheme="majorHAnsi" w:eastAsia="Times New Roman" w:hAnsiTheme="majorHAnsi" w:cs="Calibri"/>
                <w:color w:val="000000"/>
                <w:sz w:val="18"/>
                <w:szCs w:val="18"/>
              </w:rPr>
              <w:t>.</w:t>
            </w:r>
            <w:r w:rsidR="006769EF">
              <w:rPr>
                <w:rFonts w:asciiTheme="majorHAnsi" w:eastAsia="Times New Roman" w:hAnsiTheme="majorHAnsi" w:cs="Calibri"/>
                <w:color w:val="000000"/>
                <w:sz w:val="18"/>
                <w:szCs w:val="18"/>
              </w:rPr>
              <w:t xml:space="preserve"> </w:t>
            </w:r>
            <w:r>
              <w:rPr>
                <w:rFonts w:asciiTheme="majorHAnsi" w:eastAsia="Times New Roman" w:hAnsiTheme="majorHAnsi" w:cs="Calibri"/>
                <w:color w:val="000000"/>
                <w:sz w:val="18"/>
                <w:szCs w:val="18"/>
              </w:rPr>
              <w:t>Specifically address the following questions in your response:</w:t>
            </w:r>
          </w:p>
          <w:p w14:paraId="21B7005A" w14:textId="77777777" w:rsidR="00AA0BF2" w:rsidRDefault="00AA0BF2" w:rsidP="00AA0BF2">
            <w:pPr>
              <w:pStyle w:val="ListParagraph"/>
              <w:numPr>
                <w:ilvl w:val="0"/>
                <w:numId w:val="42"/>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What are your qualifications for a project of this size and scope?</w:t>
            </w:r>
          </w:p>
          <w:p w14:paraId="200C1462" w14:textId="77777777" w:rsidR="00AA0BF2" w:rsidRDefault="00AA0BF2" w:rsidP="00AA0BF2">
            <w:pPr>
              <w:pStyle w:val="ListParagraph"/>
              <w:numPr>
                <w:ilvl w:val="0"/>
                <w:numId w:val="42"/>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What past projects have you completed that are similar in scope?</w:t>
            </w:r>
          </w:p>
          <w:p w14:paraId="1B143181" w14:textId="26D462A8" w:rsidR="00AA0BF2" w:rsidRPr="00AE0942" w:rsidRDefault="00AA0BF2" w:rsidP="00AE0942">
            <w:pPr>
              <w:pStyle w:val="ListParagraph"/>
              <w:numPr>
                <w:ilvl w:val="0"/>
                <w:numId w:val="42"/>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What differentiates you from other entities in your ability to accomplish the requirements in the scope?</w:t>
            </w:r>
          </w:p>
        </w:tc>
      </w:tr>
      <w:tr w:rsidR="001703D8" w:rsidRPr="005C7103" w14:paraId="50F9B1E7" w14:textId="77777777" w:rsidTr="00DF75D1">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000000" w:fill="FFFF99"/>
            <w:noWrap/>
            <w:hideMark/>
          </w:tcPr>
          <w:p w14:paraId="714A7865" w14:textId="77777777" w:rsidR="005C7103" w:rsidRPr="005C7103" w:rsidRDefault="005C7103" w:rsidP="008B049C">
            <w:pPr>
              <w:spacing w:after="0" w:line="240" w:lineRule="auto"/>
              <w:rPr>
                <w:rFonts w:asciiTheme="majorHAnsi" w:eastAsia="Times New Roman" w:hAnsiTheme="majorHAnsi" w:cs="Calibri"/>
                <w:color w:val="000000"/>
                <w:sz w:val="18"/>
                <w:szCs w:val="18"/>
              </w:rPr>
            </w:pPr>
          </w:p>
        </w:tc>
      </w:tr>
      <w:tr w:rsidR="00DF75D1" w:rsidRPr="005C7103" w14:paraId="54DBB178" w14:textId="77777777" w:rsidTr="00031B86">
        <w:trPr>
          <w:trHeight w:val="300"/>
        </w:trPr>
        <w:tc>
          <w:tcPr>
            <w:tcW w:w="1512" w:type="dxa"/>
            <w:tcBorders>
              <w:top w:val="single" w:sz="4" w:space="0" w:color="auto"/>
              <w:bottom w:val="single" w:sz="4" w:space="0" w:color="auto"/>
            </w:tcBorders>
            <w:shd w:val="clear" w:color="auto" w:fill="auto"/>
            <w:noWrap/>
          </w:tcPr>
          <w:p w14:paraId="612C2BB9" w14:textId="67DE8E1E" w:rsidR="00DF75D1" w:rsidRPr="005C7103" w:rsidRDefault="00DF75D1" w:rsidP="00DF75D1">
            <w:pPr>
              <w:spacing w:after="0" w:line="240" w:lineRule="auto"/>
              <w:ind w:right="-30"/>
              <w:rPr>
                <w:rFonts w:asciiTheme="majorHAnsi" w:eastAsia="Times New Roman" w:hAnsiTheme="majorHAnsi" w:cs="Calibri"/>
                <w:color w:val="000000"/>
                <w:sz w:val="18"/>
                <w:szCs w:val="18"/>
              </w:rPr>
            </w:pPr>
            <w:r>
              <w:rPr>
                <w:rFonts w:asciiTheme="majorHAnsi" w:eastAsia="Times New Roman" w:hAnsiTheme="majorHAnsi" w:cs="Calibri"/>
                <w:b/>
                <w:bCs/>
                <w:color w:val="000000"/>
                <w:sz w:val="18"/>
                <w:szCs w:val="18"/>
              </w:rPr>
              <w:t>2</w:t>
            </w:r>
          </w:p>
        </w:tc>
        <w:tc>
          <w:tcPr>
            <w:tcW w:w="9389" w:type="dxa"/>
            <w:gridSpan w:val="2"/>
            <w:tcBorders>
              <w:top w:val="single" w:sz="4" w:space="0" w:color="auto"/>
              <w:bottom w:val="single" w:sz="4" w:space="0" w:color="auto"/>
            </w:tcBorders>
            <w:shd w:val="clear" w:color="auto" w:fill="auto"/>
          </w:tcPr>
          <w:p w14:paraId="5FFEF8DA" w14:textId="1076296D" w:rsidR="00DF75D1" w:rsidRDefault="00573345" w:rsidP="00DF75D1">
            <w:pPr>
              <w:spacing w:after="0"/>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 xml:space="preserve">Evidence of Program Effectiveness </w:t>
            </w:r>
          </w:p>
          <w:p w14:paraId="789DB2A7" w14:textId="101B92DC" w:rsidR="00DF75D1" w:rsidRPr="005C7103" w:rsidRDefault="00573345" w:rsidP="00044649">
            <w:pPr>
              <w:spacing w:after="0" w:line="240" w:lineRule="auto"/>
              <w:rPr>
                <w:rFonts w:asciiTheme="majorHAnsi" w:eastAsia="Times New Roman" w:hAnsiTheme="majorHAnsi" w:cs="Calibri"/>
                <w:color w:val="000000"/>
                <w:sz w:val="18"/>
                <w:szCs w:val="18"/>
              </w:rPr>
            </w:pPr>
            <w:r w:rsidRPr="00573345">
              <w:rPr>
                <w:rFonts w:asciiTheme="majorHAnsi" w:eastAsia="Times New Roman" w:hAnsiTheme="majorHAnsi" w:cs="Calibri"/>
                <w:color w:val="000000"/>
                <w:sz w:val="18"/>
                <w:szCs w:val="18"/>
              </w:rPr>
              <w:t>Please provide evidence of how your software</w:t>
            </w:r>
            <w:r>
              <w:rPr>
                <w:rFonts w:asciiTheme="majorHAnsi" w:eastAsia="Times New Roman" w:hAnsiTheme="majorHAnsi" w:cs="Calibri"/>
                <w:color w:val="000000"/>
                <w:sz w:val="18"/>
                <w:szCs w:val="18"/>
              </w:rPr>
              <w:t xml:space="preserve"> is effective in providing prekindergarten</w:t>
            </w:r>
            <w:r w:rsidRPr="00573345">
              <w:rPr>
                <w:rFonts w:asciiTheme="majorHAnsi" w:eastAsia="Times New Roman" w:hAnsiTheme="majorHAnsi" w:cs="Calibri"/>
                <w:color w:val="000000"/>
                <w:sz w:val="18"/>
                <w:szCs w:val="18"/>
              </w:rPr>
              <w:t xml:space="preserve"> education</w:t>
            </w:r>
            <w:r>
              <w:rPr>
                <w:rFonts w:asciiTheme="majorHAnsi" w:eastAsia="Times New Roman" w:hAnsiTheme="majorHAnsi" w:cs="Calibri"/>
                <w:color w:val="000000"/>
                <w:sz w:val="18"/>
                <w:szCs w:val="18"/>
              </w:rPr>
              <w:t xml:space="preserve"> for project</w:t>
            </w:r>
            <w:r w:rsidR="00EC022E">
              <w:rPr>
                <w:rFonts w:asciiTheme="majorHAnsi" w:eastAsia="Times New Roman" w:hAnsiTheme="majorHAnsi" w:cs="Calibri"/>
                <w:color w:val="000000"/>
                <w:sz w:val="18"/>
                <w:szCs w:val="18"/>
              </w:rPr>
              <w:t>s</w:t>
            </w:r>
            <w:r>
              <w:rPr>
                <w:rFonts w:asciiTheme="majorHAnsi" w:eastAsia="Times New Roman" w:hAnsiTheme="majorHAnsi" w:cs="Calibri"/>
                <w:color w:val="000000"/>
                <w:sz w:val="18"/>
                <w:szCs w:val="18"/>
              </w:rPr>
              <w:t xml:space="preserve"> with similar size and scope to this </w:t>
            </w:r>
            <w:r w:rsidR="00044649">
              <w:rPr>
                <w:rFonts w:asciiTheme="majorHAnsi" w:eastAsia="Times New Roman" w:hAnsiTheme="majorHAnsi" w:cs="Calibri"/>
                <w:color w:val="000000"/>
                <w:sz w:val="18"/>
                <w:szCs w:val="18"/>
              </w:rPr>
              <w:t>RFI</w:t>
            </w:r>
            <w:r w:rsidRPr="00573345">
              <w:rPr>
                <w:rFonts w:asciiTheme="majorHAnsi" w:eastAsia="Times New Roman" w:hAnsiTheme="majorHAnsi" w:cs="Calibri"/>
                <w:color w:val="000000"/>
                <w:sz w:val="18"/>
                <w:szCs w:val="18"/>
              </w:rPr>
              <w:t>.</w:t>
            </w:r>
          </w:p>
        </w:tc>
      </w:tr>
      <w:tr w:rsidR="00044649" w:rsidRPr="005C7103" w14:paraId="346E980A" w14:textId="77777777" w:rsidTr="00044649">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000000" w:fill="FFFF99"/>
            <w:noWrap/>
            <w:hideMark/>
          </w:tcPr>
          <w:p w14:paraId="59C6A32B" w14:textId="77777777" w:rsidR="00044649" w:rsidRPr="005C7103" w:rsidRDefault="00044649" w:rsidP="00044649">
            <w:pPr>
              <w:spacing w:after="0" w:line="240" w:lineRule="auto"/>
              <w:rPr>
                <w:rFonts w:asciiTheme="majorHAnsi" w:eastAsia="Times New Roman" w:hAnsiTheme="majorHAnsi" w:cs="Calibri"/>
                <w:color w:val="000000"/>
                <w:sz w:val="18"/>
                <w:szCs w:val="18"/>
              </w:rPr>
            </w:pPr>
          </w:p>
        </w:tc>
      </w:tr>
      <w:tr w:rsidR="00044649" w:rsidRPr="005C7103" w14:paraId="73BC954D" w14:textId="77777777" w:rsidTr="00044649">
        <w:trPr>
          <w:trHeight w:val="300"/>
        </w:trPr>
        <w:tc>
          <w:tcPr>
            <w:tcW w:w="1512" w:type="dxa"/>
            <w:tcBorders>
              <w:top w:val="single" w:sz="4" w:space="0" w:color="auto"/>
              <w:bottom w:val="single" w:sz="4" w:space="0" w:color="auto"/>
            </w:tcBorders>
            <w:shd w:val="clear" w:color="auto" w:fill="auto"/>
            <w:noWrap/>
          </w:tcPr>
          <w:p w14:paraId="11CB954C" w14:textId="5B46B232" w:rsidR="00044649" w:rsidRPr="005C7103" w:rsidRDefault="00044649" w:rsidP="00044649">
            <w:pPr>
              <w:spacing w:after="0" w:line="240" w:lineRule="auto"/>
              <w:ind w:right="-30"/>
              <w:rPr>
                <w:rFonts w:asciiTheme="majorHAnsi" w:eastAsia="Times New Roman" w:hAnsiTheme="majorHAnsi" w:cs="Calibri"/>
                <w:color w:val="000000"/>
                <w:sz w:val="18"/>
                <w:szCs w:val="18"/>
              </w:rPr>
            </w:pPr>
            <w:r>
              <w:rPr>
                <w:rFonts w:asciiTheme="majorHAnsi" w:eastAsia="Times New Roman" w:hAnsiTheme="majorHAnsi" w:cs="Calibri"/>
                <w:b/>
                <w:bCs/>
                <w:color w:val="000000"/>
                <w:sz w:val="18"/>
                <w:szCs w:val="18"/>
              </w:rPr>
              <w:t>3</w:t>
            </w:r>
          </w:p>
        </w:tc>
        <w:tc>
          <w:tcPr>
            <w:tcW w:w="9389" w:type="dxa"/>
            <w:gridSpan w:val="2"/>
            <w:tcBorders>
              <w:top w:val="single" w:sz="4" w:space="0" w:color="auto"/>
              <w:bottom w:val="single" w:sz="4" w:space="0" w:color="auto"/>
            </w:tcBorders>
            <w:shd w:val="clear" w:color="auto" w:fill="auto"/>
          </w:tcPr>
          <w:p w14:paraId="31FC51B1" w14:textId="27AEEFA0" w:rsidR="00044649" w:rsidRDefault="00044649" w:rsidP="00044649">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b/>
                <w:color w:val="000000"/>
                <w:sz w:val="18"/>
                <w:szCs w:val="18"/>
              </w:rPr>
              <w:t>I</w:t>
            </w:r>
            <w:r w:rsidR="00154A37">
              <w:rPr>
                <w:rFonts w:asciiTheme="majorHAnsi" w:eastAsia="Times New Roman" w:hAnsiTheme="majorHAnsi" w:cs="Calibri"/>
                <w:b/>
                <w:color w:val="000000"/>
                <w:sz w:val="18"/>
                <w:szCs w:val="18"/>
              </w:rPr>
              <w:t>n-Home Early Education Software</w:t>
            </w:r>
            <w:r>
              <w:rPr>
                <w:rFonts w:asciiTheme="majorHAnsi" w:eastAsia="Times New Roman" w:hAnsiTheme="majorHAnsi" w:cs="Calibri"/>
                <w:b/>
                <w:color w:val="000000"/>
                <w:sz w:val="18"/>
                <w:szCs w:val="18"/>
              </w:rPr>
              <w:t xml:space="preserve"> and Curriculum (Attachment</w:t>
            </w:r>
            <w:r w:rsidR="00902E4E">
              <w:rPr>
                <w:rFonts w:asciiTheme="majorHAnsi" w:eastAsia="Times New Roman" w:hAnsiTheme="majorHAnsi" w:cs="Calibri"/>
                <w:b/>
                <w:color w:val="000000"/>
                <w:sz w:val="18"/>
                <w:szCs w:val="18"/>
              </w:rPr>
              <w:t xml:space="preserve"> A </w:t>
            </w:r>
            <w:r>
              <w:rPr>
                <w:rFonts w:asciiTheme="majorHAnsi" w:eastAsia="Times New Roman" w:hAnsiTheme="majorHAnsi" w:cs="Calibri"/>
                <w:b/>
                <w:color w:val="000000"/>
                <w:sz w:val="18"/>
                <w:szCs w:val="18"/>
              </w:rPr>
              <w:t>– Section IV)</w:t>
            </w:r>
            <w:r w:rsidRPr="00F75E10">
              <w:rPr>
                <w:rFonts w:asciiTheme="majorHAnsi" w:eastAsia="Times New Roman" w:hAnsiTheme="majorHAnsi" w:cs="Calibri"/>
                <w:color w:val="000000"/>
                <w:sz w:val="18"/>
                <w:szCs w:val="18"/>
              </w:rPr>
              <w:br/>
            </w:r>
            <w:r w:rsidRPr="004D47D0">
              <w:rPr>
                <w:rFonts w:asciiTheme="majorHAnsi" w:eastAsia="Times New Roman" w:hAnsiTheme="majorHAnsi" w:cs="Calibri"/>
                <w:color w:val="000000"/>
                <w:sz w:val="18"/>
                <w:szCs w:val="18"/>
              </w:rPr>
              <w:t>Explain how you propose to execute Section IV in its entirety, including but not limited to the specific elements highlighted below:</w:t>
            </w:r>
          </w:p>
          <w:p w14:paraId="37D6BC35" w14:textId="77777777" w:rsidR="00044649" w:rsidRDefault="00044649" w:rsidP="008C17AA">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company’s technology based in-home early education software.</w:t>
            </w:r>
          </w:p>
          <w:p w14:paraId="43FF0CFA" w14:textId="77777777" w:rsidR="00044649" w:rsidRDefault="00044649" w:rsidP="008C17AA">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technology based in-home early education program’s curriculum. Specifically address the following components in your description:</w:t>
            </w:r>
          </w:p>
          <w:p w14:paraId="2AA1B6DA" w14:textId="1EC16D74" w:rsidR="00044649" w:rsidRDefault="00044649" w:rsidP="008C17AA">
            <w:pPr>
              <w:pStyle w:val="ListParagraph"/>
              <w:numPr>
                <w:ilvl w:val="1"/>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how your curriculum meets the Indiana Early Learning Foundations standards</w:t>
            </w:r>
            <w:r w:rsidR="00FF2D26">
              <w:rPr>
                <w:rFonts w:asciiTheme="majorHAnsi" w:eastAsia="Times New Roman" w:hAnsiTheme="majorHAnsi" w:cs="Calibri"/>
                <w:color w:val="000000"/>
                <w:sz w:val="18"/>
                <w:szCs w:val="18"/>
              </w:rPr>
              <w:t>, including both reading and mathematics</w:t>
            </w:r>
            <w:r>
              <w:rPr>
                <w:rFonts w:asciiTheme="majorHAnsi" w:eastAsia="Times New Roman" w:hAnsiTheme="majorHAnsi" w:cs="Calibri"/>
                <w:color w:val="000000"/>
                <w:sz w:val="18"/>
                <w:szCs w:val="18"/>
              </w:rPr>
              <w:t>.</w:t>
            </w:r>
          </w:p>
          <w:p w14:paraId="18F08F7B" w14:textId="77777777" w:rsidR="00044649" w:rsidRDefault="00044649" w:rsidP="008C17AA">
            <w:pPr>
              <w:pStyle w:val="ListParagraph"/>
              <w:numPr>
                <w:ilvl w:val="1"/>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how social and emotional development will be addressed in your curriculum.</w:t>
            </w:r>
          </w:p>
          <w:p w14:paraId="05852B58" w14:textId="0DCB1471" w:rsidR="00FF2D26" w:rsidRPr="00FF2D26" w:rsidRDefault="00044649" w:rsidP="008C17AA">
            <w:pPr>
              <w:pStyle w:val="ListParagraph"/>
              <w:numPr>
                <w:ilvl w:val="1"/>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how your curriculum includes gender, racial, and ethnically neutral content that is designed for students of all genders, races, and ethnicities.</w:t>
            </w:r>
          </w:p>
          <w:p w14:paraId="64B9027F" w14:textId="77777777" w:rsidR="008C17AA" w:rsidRDefault="008C17AA" w:rsidP="008C17AA">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how your reading and mathematics assessment tool will accurately represent students’ progress and how it is directly applicable to prekindergarten age children.  </w:t>
            </w:r>
          </w:p>
          <w:p w14:paraId="41DCADDB" w14:textId="77777777" w:rsidR="00044649" w:rsidRDefault="00044649" w:rsidP="008C17AA">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Provide the estimated timeframe necessary to complete your company’s curriculum. Please provide detail on the number of minutes/hours required per day as well as the total number of months required per year.  </w:t>
            </w:r>
          </w:p>
          <w:p w14:paraId="4A0674D0" w14:textId="77777777" w:rsidR="00044649" w:rsidRDefault="00044649" w:rsidP="008C17AA">
            <w:pPr>
              <w:pStyle w:val="ListParagraph"/>
              <w:numPr>
                <w:ilvl w:val="0"/>
                <w:numId w:val="51"/>
              </w:numPr>
              <w:rPr>
                <w:rFonts w:asciiTheme="majorHAnsi" w:eastAsia="Times New Roman" w:hAnsiTheme="majorHAnsi" w:cs="Calibri"/>
                <w:color w:val="000000"/>
                <w:sz w:val="18"/>
                <w:szCs w:val="18"/>
              </w:rPr>
            </w:pPr>
            <w:r w:rsidRPr="009C7B62">
              <w:rPr>
                <w:rFonts w:asciiTheme="majorHAnsi" w:eastAsia="Times New Roman" w:hAnsiTheme="majorHAnsi" w:cs="Calibri"/>
                <w:color w:val="000000"/>
                <w:sz w:val="18"/>
                <w:szCs w:val="18"/>
              </w:rPr>
              <w:t>Describe how your software solution will accurately track student participation and create participation reports as requested by the State.</w:t>
            </w:r>
          </w:p>
          <w:p w14:paraId="36EAD191" w14:textId="0344EA7C" w:rsidR="008C17AA" w:rsidRDefault="00044649" w:rsidP="008C17AA">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software’s offline capabilities.</w:t>
            </w:r>
          </w:p>
          <w:p w14:paraId="226980B9" w14:textId="3FB19161" w:rsidR="00044649" w:rsidRDefault="00044649" w:rsidP="008C17AA">
            <w:pPr>
              <w:pStyle w:val="ListParagraph"/>
              <w:numPr>
                <w:ilvl w:val="0"/>
                <w:numId w:val="51"/>
              </w:numPr>
              <w:rPr>
                <w:rFonts w:asciiTheme="majorHAnsi" w:eastAsia="Times New Roman" w:hAnsiTheme="majorHAnsi" w:cs="Calibri"/>
                <w:color w:val="000000"/>
                <w:sz w:val="18"/>
                <w:szCs w:val="18"/>
              </w:rPr>
            </w:pPr>
            <w:r w:rsidRPr="008C17AA">
              <w:rPr>
                <w:rFonts w:asciiTheme="majorHAnsi" w:eastAsia="Times New Roman" w:hAnsiTheme="majorHAnsi" w:cs="Calibri"/>
                <w:color w:val="000000"/>
                <w:sz w:val="18"/>
                <w:szCs w:val="18"/>
              </w:rPr>
              <w:t>Describe how your technology based in-home early education program provides a quality environment to support children’s safety, health and learning needs.  For example, the State of Indiana’s Paths to QUALITY (PTQ) program ensures this for its pre</w:t>
            </w:r>
            <w:r w:rsidR="0077373A">
              <w:rPr>
                <w:rFonts w:asciiTheme="majorHAnsi" w:eastAsia="Times New Roman" w:hAnsiTheme="majorHAnsi" w:cs="Calibri"/>
                <w:color w:val="000000"/>
                <w:sz w:val="18"/>
                <w:szCs w:val="18"/>
              </w:rPr>
              <w:t>kindergarten</w:t>
            </w:r>
            <w:r w:rsidRPr="008C17AA">
              <w:rPr>
                <w:rFonts w:asciiTheme="majorHAnsi" w:eastAsia="Times New Roman" w:hAnsiTheme="majorHAnsi" w:cs="Calibri"/>
                <w:color w:val="000000"/>
                <w:sz w:val="18"/>
                <w:szCs w:val="18"/>
              </w:rPr>
              <w:t xml:space="preserve"> programs.</w:t>
            </w:r>
          </w:p>
          <w:p w14:paraId="775E324C" w14:textId="754128DC" w:rsidR="008C17AA" w:rsidRPr="008C17AA" w:rsidRDefault="008C17AA" w:rsidP="000E422E">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lastRenderedPageBreak/>
              <w:t>Describe how your technology based in-home early education program is accessible to children and families from diverse racial, cultural, and socioeconomic backgrounds</w:t>
            </w:r>
            <w:r w:rsidR="000E422E">
              <w:rPr>
                <w:rFonts w:asciiTheme="majorHAnsi" w:eastAsia="Times New Roman" w:hAnsiTheme="majorHAnsi" w:cs="Calibri"/>
                <w:color w:val="000000"/>
                <w:sz w:val="18"/>
                <w:szCs w:val="18"/>
              </w:rPr>
              <w:t>, including families that are transient or highly mobile</w:t>
            </w:r>
            <w:r>
              <w:rPr>
                <w:rFonts w:asciiTheme="majorHAnsi" w:eastAsia="Times New Roman" w:hAnsiTheme="majorHAnsi" w:cs="Calibri"/>
                <w:color w:val="000000"/>
                <w:sz w:val="18"/>
                <w:szCs w:val="18"/>
              </w:rPr>
              <w:t xml:space="preserve">.  </w:t>
            </w:r>
          </w:p>
        </w:tc>
      </w:tr>
      <w:tr w:rsidR="00D2754E" w:rsidRPr="005C7103" w14:paraId="3C37AC27" w14:textId="77777777" w:rsidTr="00D2754E">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auto" w:fill="FFFF99"/>
            <w:noWrap/>
          </w:tcPr>
          <w:p w14:paraId="483F3742" w14:textId="64642284" w:rsidR="00D2754E" w:rsidRDefault="00D2754E" w:rsidP="00DF75D1">
            <w:pPr>
              <w:spacing w:after="0"/>
              <w:rPr>
                <w:rFonts w:asciiTheme="majorHAnsi" w:eastAsia="Times New Roman" w:hAnsiTheme="majorHAnsi" w:cs="Calibri"/>
                <w:b/>
                <w:color w:val="000000"/>
                <w:sz w:val="18"/>
                <w:szCs w:val="18"/>
              </w:rPr>
            </w:pPr>
          </w:p>
        </w:tc>
      </w:tr>
      <w:tr w:rsidR="00790759" w:rsidRPr="005C7103" w14:paraId="656F6294" w14:textId="77777777" w:rsidTr="00031B86">
        <w:trPr>
          <w:trHeight w:val="300"/>
        </w:trPr>
        <w:tc>
          <w:tcPr>
            <w:tcW w:w="1512" w:type="dxa"/>
            <w:tcBorders>
              <w:top w:val="single" w:sz="4" w:space="0" w:color="auto"/>
              <w:bottom w:val="single" w:sz="4" w:space="0" w:color="auto"/>
            </w:tcBorders>
            <w:shd w:val="clear" w:color="auto" w:fill="auto"/>
            <w:noWrap/>
            <w:hideMark/>
          </w:tcPr>
          <w:p w14:paraId="162AC476" w14:textId="24B9A081" w:rsidR="00790759" w:rsidRPr="005C7103" w:rsidRDefault="00044649" w:rsidP="00790759">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t>4</w:t>
            </w:r>
          </w:p>
        </w:tc>
        <w:tc>
          <w:tcPr>
            <w:tcW w:w="9389" w:type="dxa"/>
            <w:gridSpan w:val="2"/>
            <w:tcBorders>
              <w:top w:val="single" w:sz="4" w:space="0" w:color="auto"/>
              <w:bottom w:val="single" w:sz="4" w:space="0" w:color="auto"/>
            </w:tcBorders>
            <w:shd w:val="clear" w:color="auto" w:fill="auto"/>
            <w:noWrap/>
            <w:hideMark/>
          </w:tcPr>
          <w:p w14:paraId="0745B65D" w14:textId="12CF15B6" w:rsidR="001C145C" w:rsidRDefault="001C145C" w:rsidP="001C145C">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b/>
                <w:color w:val="000000"/>
                <w:sz w:val="18"/>
                <w:szCs w:val="18"/>
              </w:rPr>
              <w:t>Licensed Early Education Provider Participation (</w:t>
            </w:r>
            <w:r w:rsidR="00902E4E">
              <w:rPr>
                <w:rFonts w:asciiTheme="majorHAnsi" w:eastAsia="Times New Roman" w:hAnsiTheme="majorHAnsi" w:cs="Calibri"/>
                <w:b/>
                <w:color w:val="000000"/>
                <w:sz w:val="18"/>
                <w:szCs w:val="18"/>
              </w:rPr>
              <w:t xml:space="preserve">Attachment A </w:t>
            </w:r>
            <w:r>
              <w:rPr>
                <w:rFonts w:asciiTheme="majorHAnsi" w:eastAsia="Times New Roman" w:hAnsiTheme="majorHAnsi" w:cs="Calibri"/>
                <w:b/>
                <w:color w:val="000000"/>
                <w:sz w:val="18"/>
                <w:szCs w:val="18"/>
              </w:rPr>
              <w:t>– Section V)</w:t>
            </w:r>
            <w:r w:rsidRPr="00F75E10">
              <w:rPr>
                <w:rFonts w:asciiTheme="majorHAnsi" w:eastAsia="Times New Roman" w:hAnsiTheme="majorHAnsi" w:cs="Calibri"/>
                <w:color w:val="000000"/>
                <w:sz w:val="18"/>
                <w:szCs w:val="18"/>
              </w:rPr>
              <w:br/>
            </w:r>
            <w:r w:rsidRPr="004D47D0">
              <w:rPr>
                <w:rFonts w:asciiTheme="majorHAnsi" w:eastAsia="Times New Roman" w:hAnsiTheme="majorHAnsi" w:cs="Calibri"/>
                <w:color w:val="000000"/>
                <w:sz w:val="18"/>
                <w:szCs w:val="18"/>
              </w:rPr>
              <w:t xml:space="preserve">Explain how </w:t>
            </w:r>
            <w:r>
              <w:rPr>
                <w:rFonts w:asciiTheme="majorHAnsi" w:eastAsia="Times New Roman" w:hAnsiTheme="majorHAnsi" w:cs="Calibri"/>
                <w:color w:val="000000"/>
                <w:sz w:val="18"/>
                <w:szCs w:val="18"/>
              </w:rPr>
              <w:t xml:space="preserve">you propose to execute Section </w:t>
            </w:r>
            <w:r w:rsidRPr="004D47D0">
              <w:rPr>
                <w:rFonts w:asciiTheme="majorHAnsi" w:eastAsia="Times New Roman" w:hAnsiTheme="majorHAnsi" w:cs="Calibri"/>
                <w:color w:val="000000"/>
                <w:sz w:val="18"/>
                <w:szCs w:val="18"/>
              </w:rPr>
              <w:t>V in its entirety, including but not limited to the specific elements highlighted below:</w:t>
            </w:r>
          </w:p>
          <w:p w14:paraId="1871B4AD" w14:textId="3D9E9789" w:rsidR="001C145C" w:rsidRDefault="001C145C" w:rsidP="001C145C">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company’s plan to</w:t>
            </w:r>
            <w:r w:rsidR="000E422E">
              <w:rPr>
                <w:rFonts w:asciiTheme="majorHAnsi" w:eastAsia="Times New Roman" w:hAnsiTheme="majorHAnsi" w:cs="Calibri"/>
                <w:color w:val="000000"/>
                <w:sz w:val="18"/>
                <w:szCs w:val="18"/>
              </w:rPr>
              <w:t xml:space="preserve"> identify and </w:t>
            </w:r>
            <w:r w:rsidRPr="00AB1E86">
              <w:rPr>
                <w:rFonts w:asciiTheme="majorHAnsi" w:eastAsia="Times New Roman" w:hAnsiTheme="majorHAnsi" w:cs="Calibri"/>
                <w:color w:val="000000"/>
                <w:sz w:val="18"/>
                <w:szCs w:val="18"/>
              </w:rPr>
              <w:t xml:space="preserve">subcontract </w:t>
            </w:r>
            <w:r w:rsidR="000E422E">
              <w:rPr>
                <w:rFonts w:asciiTheme="majorHAnsi" w:eastAsia="Times New Roman" w:hAnsiTheme="majorHAnsi" w:cs="Calibri"/>
                <w:color w:val="000000"/>
                <w:sz w:val="18"/>
                <w:szCs w:val="18"/>
              </w:rPr>
              <w:t xml:space="preserve">with licensed early education providers </w:t>
            </w:r>
            <w:r w:rsidRPr="00AB1E86">
              <w:rPr>
                <w:rFonts w:asciiTheme="majorHAnsi" w:eastAsia="Times New Roman" w:hAnsiTheme="majorHAnsi" w:cs="Calibri"/>
                <w:color w:val="000000"/>
                <w:sz w:val="18"/>
                <w:szCs w:val="18"/>
              </w:rPr>
              <w:t xml:space="preserve">and </w:t>
            </w:r>
            <w:r w:rsidR="000E422E">
              <w:rPr>
                <w:rFonts w:asciiTheme="majorHAnsi" w:eastAsia="Times New Roman" w:hAnsiTheme="majorHAnsi" w:cs="Calibri"/>
                <w:color w:val="000000"/>
                <w:sz w:val="18"/>
                <w:szCs w:val="18"/>
              </w:rPr>
              <w:t xml:space="preserve">how you will </w:t>
            </w:r>
            <w:r>
              <w:rPr>
                <w:rFonts w:asciiTheme="majorHAnsi" w:eastAsia="Times New Roman" w:hAnsiTheme="majorHAnsi" w:cs="Calibri"/>
                <w:color w:val="000000"/>
                <w:sz w:val="18"/>
                <w:szCs w:val="18"/>
              </w:rPr>
              <w:t>assign</w:t>
            </w:r>
            <w:r w:rsidRPr="00AB1E86">
              <w:rPr>
                <w:rFonts w:asciiTheme="majorHAnsi" w:eastAsia="Times New Roman" w:hAnsiTheme="majorHAnsi" w:cs="Calibri"/>
                <w:color w:val="000000"/>
                <w:sz w:val="18"/>
                <w:szCs w:val="18"/>
              </w:rPr>
              <w:t xml:space="preserve"> </w:t>
            </w:r>
            <w:r w:rsidR="000E422E">
              <w:rPr>
                <w:rFonts w:asciiTheme="majorHAnsi" w:eastAsia="Times New Roman" w:hAnsiTheme="majorHAnsi" w:cs="Calibri"/>
                <w:color w:val="000000"/>
                <w:sz w:val="18"/>
                <w:szCs w:val="18"/>
              </w:rPr>
              <w:t xml:space="preserve">a provider </w:t>
            </w:r>
            <w:r>
              <w:rPr>
                <w:rFonts w:asciiTheme="majorHAnsi" w:eastAsia="Times New Roman" w:hAnsiTheme="majorHAnsi" w:cs="Calibri"/>
                <w:color w:val="000000"/>
                <w:sz w:val="18"/>
                <w:szCs w:val="18"/>
              </w:rPr>
              <w:t>to each family.</w:t>
            </w:r>
          </w:p>
          <w:p w14:paraId="5D2D0EBD" w14:textId="77777777" w:rsidR="001C145C" w:rsidRDefault="001C145C" w:rsidP="001C145C">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how you will ensure the providers are hosting in-person provider/family check-ins and social learning activities twice per year. </w:t>
            </w:r>
          </w:p>
          <w:p w14:paraId="249B43DA" w14:textId="7CB3B03D" w:rsidR="001C145C" w:rsidRDefault="001C145C" w:rsidP="001C145C">
            <w:pPr>
              <w:pStyle w:val="ListParagraph"/>
              <w:numPr>
                <w:ilvl w:val="0"/>
                <w:numId w:val="51"/>
              </w:numPr>
              <w:rPr>
                <w:rFonts w:asciiTheme="majorHAnsi" w:eastAsia="Times New Roman" w:hAnsiTheme="majorHAnsi" w:cs="Calibri"/>
                <w:color w:val="000000"/>
                <w:sz w:val="18"/>
                <w:szCs w:val="18"/>
              </w:rPr>
            </w:pPr>
            <w:bookmarkStart w:id="2" w:name="_Hlk508902506"/>
            <w:r>
              <w:rPr>
                <w:rFonts w:asciiTheme="majorHAnsi" w:eastAsia="Times New Roman" w:hAnsiTheme="majorHAnsi" w:cs="Calibri"/>
                <w:color w:val="000000"/>
                <w:sz w:val="18"/>
                <w:szCs w:val="18"/>
              </w:rPr>
              <w:t xml:space="preserve">Describe how you will ensure all children receive </w:t>
            </w:r>
            <w:proofErr w:type="gramStart"/>
            <w:r w:rsidRPr="009542F6">
              <w:rPr>
                <w:rFonts w:asciiTheme="majorHAnsi" w:eastAsia="Times New Roman" w:hAnsiTheme="majorHAnsi" w:cs="Calibri"/>
                <w:strike/>
                <w:color w:val="FF0000"/>
                <w:sz w:val="18"/>
                <w:szCs w:val="18"/>
              </w:rPr>
              <w:t>an</w:t>
            </w:r>
            <w:r w:rsidRPr="009542F6">
              <w:rPr>
                <w:rFonts w:asciiTheme="majorHAnsi" w:eastAsia="Times New Roman" w:hAnsiTheme="majorHAnsi" w:cs="Calibri"/>
                <w:color w:val="FF0000"/>
                <w:sz w:val="18"/>
                <w:szCs w:val="18"/>
              </w:rPr>
              <w:t xml:space="preserve"> </w:t>
            </w:r>
            <w:r>
              <w:rPr>
                <w:rFonts w:asciiTheme="majorHAnsi" w:eastAsia="Times New Roman" w:hAnsiTheme="majorHAnsi" w:cs="Calibri"/>
                <w:color w:val="000000"/>
                <w:sz w:val="18"/>
                <w:szCs w:val="18"/>
              </w:rPr>
              <w:t>in-person ISTAR-KR assessment</w:t>
            </w:r>
            <w:r w:rsidR="00914BF2" w:rsidRPr="000E7CA6">
              <w:rPr>
                <w:rFonts w:asciiTheme="majorHAnsi" w:eastAsia="Times New Roman" w:hAnsiTheme="majorHAnsi" w:cs="Calibri"/>
                <w:color w:val="FF0000"/>
                <w:sz w:val="18"/>
                <w:szCs w:val="18"/>
              </w:rPr>
              <w:t>s</w:t>
            </w:r>
            <w:proofErr w:type="gramEnd"/>
            <w:r>
              <w:rPr>
                <w:rFonts w:asciiTheme="majorHAnsi" w:eastAsia="Times New Roman" w:hAnsiTheme="majorHAnsi" w:cs="Calibri"/>
                <w:color w:val="000000"/>
                <w:sz w:val="18"/>
                <w:szCs w:val="18"/>
              </w:rPr>
              <w:t xml:space="preserve"> from a licensed early education provider.</w:t>
            </w:r>
          </w:p>
          <w:bookmarkEnd w:id="2"/>
          <w:p w14:paraId="2E509BA2" w14:textId="1644BBFD" w:rsidR="0048522D" w:rsidRPr="0048522D" w:rsidRDefault="001C145C" w:rsidP="001C145C">
            <w:pPr>
              <w:pStyle w:val="ListParagraph"/>
              <w:numPr>
                <w:ilvl w:val="0"/>
                <w:numId w:val="51"/>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how you will work with licensed early education providers to provide additional services including </w:t>
            </w:r>
            <w:r w:rsidR="000F3C04">
              <w:rPr>
                <w:rFonts w:asciiTheme="majorHAnsi" w:eastAsia="Times New Roman" w:hAnsiTheme="majorHAnsi" w:cs="Calibri"/>
                <w:color w:val="000000"/>
                <w:sz w:val="18"/>
                <w:szCs w:val="18"/>
              </w:rPr>
              <w:t xml:space="preserve">but not limited to </w:t>
            </w:r>
            <w:r>
              <w:rPr>
                <w:rFonts w:asciiTheme="majorHAnsi" w:eastAsia="Times New Roman" w:hAnsiTheme="majorHAnsi" w:cs="Calibri"/>
                <w:color w:val="000000"/>
                <w:sz w:val="18"/>
                <w:szCs w:val="18"/>
              </w:rPr>
              <w:t>inviting families to or providing informa</w:t>
            </w:r>
            <w:bookmarkStart w:id="3" w:name="_GoBack"/>
            <w:bookmarkEnd w:id="3"/>
            <w:r>
              <w:rPr>
                <w:rFonts w:asciiTheme="majorHAnsi" w:eastAsia="Times New Roman" w:hAnsiTheme="majorHAnsi" w:cs="Calibri"/>
                <w:color w:val="000000"/>
                <w:sz w:val="18"/>
                <w:szCs w:val="18"/>
              </w:rPr>
              <w:t>tion on social learning activities and creating a program plan.</w:t>
            </w:r>
          </w:p>
        </w:tc>
      </w:tr>
      <w:tr w:rsidR="00790759" w:rsidRPr="005C7103" w14:paraId="7E534670" w14:textId="77777777" w:rsidTr="00044649">
        <w:trPr>
          <w:trHeight w:val="30"/>
        </w:trPr>
        <w:tc>
          <w:tcPr>
            <w:tcW w:w="10901" w:type="dxa"/>
            <w:gridSpan w:val="3"/>
            <w:tcBorders>
              <w:top w:val="single" w:sz="4" w:space="0" w:color="auto"/>
              <w:left w:val="single" w:sz="4" w:space="0" w:color="auto"/>
              <w:bottom w:val="single" w:sz="4" w:space="0" w:color="auto"/>
              <w:right w:val="single" w:sz="4" w:space="0" w:color="auto"/>
            </w:tcBorders>
            <w:shd w:val="clear" w:color="000000" w:fill="FFFF99"/>
            <w:noWrap/>
          </w:tcPr>
          <w:p w14:paraId="5E0EF17E" w14:textId="7E3708EE" w:rsidR="00790759" w:rsidRPr="005C7103" w:rsidRDefault="00790759" w:rsidP="00790759">
            <w:pPr>
              <w:spacing w:after="0" w:line="240" w:lineRule="auto"/>
              <w:rPr>
                <w:rFonts w:asciiTheme="majorHAnsi" w:eastAsia="Times New Roman" w:hAnsiTheme="majorHAnsi" w:cs="Calibri"/>
                <w:color w:val="000000"/>
                <w:sz w:val="18"/>
                <w:szCs w:val="18"/>
              </w:rPr>
            </w:pPr>
          </w:p>
        </w:tc>
      </w:tr>
      <w:tr w:rsidR="00790759" w:rsidRPr="005C7103" w14:paraId="216F46E2" w14:textId="77777777" w:rsidTr="00031B86">
        <w:trPr>
          <w:trHeight w:val="300"/>
        </w:trPr>
        <w:tc>
          <w:tcPr>
            <w:tcW w:w="1512" w:type="dxa"/>
            <w:tcBorders>
              <w:top w:val="single" w:sz="4" w:space="0" w:color="auto"/>
              <w:bottom w:val="single" w:sz="4" w:space="0" w:color="auto"/>
            </w:tcBorders>
            <w:shd w:val="clear" w:color="auto" w:fill="auto"/>
            <w:noWrap/>
            <w:hideMark/>
          </w:tcPr>
          <w:p w14:paraId="45715718" w14:textId="7CA80B47" w:rsidR="00790759" w:rsidRPr="005C7103" w:rsidRDefault="00044649" w:rsidP="00790759">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t>5</w:t>
            </w:r>
          </w:p>
        </w:tc>
        <w:tc>
          <w:tcPr>
            <w:tcW w:w="9389" w:type="dxa"/>
            <w:gridSpan w:val="2"/>
            <w:tcBorders>
              <w:top w:val="single" w:sz="4" w:space="0" w:color="auto"/>
              <w:bottom w:val="single" w:sz="4" w:space="0" w:color="auto"/>
            </w:tcBorders>
            <w:shd w:val="clear" w:color="auto" w:fill="auto"/>
            <w:noWrap/>
          </w:tcPr>
          <w:p w14:paraId="3021E4C1" w14:textId="5EEFE578" w:rsidR="00790759" w:rsidRDefault="00790759" w:rsidP="00790759">
            <w:pPr>
              <w:spacing w:after="0" w:line="240" w:lineRule="auto"/>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Hardware and Internet Connection (</w:t>
            </w:r>
            <w:r w:rsidR="00902E4E">
              <w:rPr>
                <w:rFonts w:asciiTheme="majorHAnsi" w:eastAsia="Times New Roman" w:hAnsiTheme="majorHAnsi" w:cs="Calibri"/>
                <w:b/>
                <w:color w:val="000000"/>
                <w:sz w:val="18"/>
                <w:szCs w:val="18"/>
              </w:rPr>
              <w:t xml:space="preserve">Attachment A </w:t>
            </w:r>
            <w:r>
              <w:rPr>
                <w:rFonts w:asciiTheme="majorHAnsi" w:eastAsia="Times New Roman" w:hAnsiTheme="majorHAnsi" w:cs="Calibri"/>
                <w:b/>
                <w:color w:val="000000"/>
                <w:sz w:val="18"/>
                <w:szCs w:val="18"/>
              </w:rPr>
              <w:t>– Section V</w:t>
            </w:r>
            <w:r w:rsidR="008C17AA">
              <w:rPr>
                <w:rFonts w:asciiTheme="majorHAnsi" w:eastAsia="Times New Roman" w:hAnsiTheme="majorHAnsi" w:cs="Calibri"/>
                <w:b/>
                <w:color w:val="000000"/>
                <w:sz w:val="18"/>
                <w:szCs w:val="18"/>
              </w:rPr>
              <w:t>I</w:t>
            </w:r>
            <w:r>
              <w:rPr>
                <w:rFonts w:asciiTheme="majorHAnsi" w:eastAsia="Times New Roman" w:hAnsiTheme="majorHAnsi" w:cs="Calibri"/>
                <w:b/>
                <w:color w:val="000000"/>
                <w:sz w:val="18"/>
                <w:szCs w:val="18"/>
              </w:rPr>
              <w:t>)</w:t>
            </w:r>
          </w:p>
          <w:p w14:paraId="1F5181D4" w14:textId="5A96DC5F" w:rsidR="00790759" w:rsidRPr="00774094" w:rsidRDefault="00790759" w:rsidP="00790759">
            <w:pPr>
              <w:spacing w:after="0" w:line="240" w:lineRule="auto"/>
              <w:rPr>
                <w:rFonts w:asciiTheme="majorHAnsi" w:eastAsia="Times New Roman" w:hAnsiTheme="majorHAnsi" w:cs="Calibri"/>
                <w:color w:val="000000"/>
                <w:sz w:val="18"/>
                <w:szCs w:val="18"/>
              </w:rPr>
            </w:pPr>
            <w:r w:rsidRPr="00774094">
              <w:rPr>
                <w:rFonts w:asciiTheme="majorHAnsi" w:eastAsia="Times New Roman" w:hAnsiTheme="majorHAnsi" w:cs="Calibri"/>
                <w:color w:val="000000"/>
                <w:sz w:val="18"/>
                <w:szCs w:val="18"/>
              </w:rPr>
              <w:t>Explain how you prop</w:t>
            </w:r>
            <w:r>
              <w:rPr>
                <w:rFonts w:asciiTheme="majorHAnsi" w:eastAsia="Times New Roman" w:hAnsiTheme="majorHAnsi" w:cs="Calibri"/>
                <w:color w:val="000000"/>
                <w:sz w:val="18"/>
                <w:szCs w:val="18"/>
              </w:rPr>
              <w:t>ose to execute Section V</w:t>
            </w:r>
            <w:r w:rsidR="0048522D">
              <w:rPr>
                <w:rFonts w:asciiTheme="majorHAnsi" w:eastAsia="Times New Roman" w:hAnsiTheme="majorHAnsi" w:cs="Calibri"/>
                <w:color w:val="000000"/>
                <w:sz w:val="18"/>
                <w:szCs w:val="18"/>
              </w:rPr>
              <w:t>I</w:t>
            </w:r>
            <w:r w:rsidRPr="00774094">
              <w:rPr>
                <w:rFonts w:asciiTheme="majorHAnsi" w:eastAsia="Times New Roman" w:hAnsiTheme="majorHAnsi" w:cs="Calibri"/>
                <w:color w:val="000000"/>
                <w:sz w:val="18"/>
                <w:szCs w:val="18"/>
              </w:rPr>
              <w:t xml:space="preserve"> in its entirety, including but not limited to the specific elements highlighted below</w:t>
            </w:r>
            <w:r>
              <w:rPr>
                <w:rFonts w:asciiTheme="majorHAnsi" w:eastAsia="Times New Roman" w:hAnsiTheme="majorHAnsi" w:cs="Calibri"/>
                <w:color w:val="000000"/>
                <w:sz w:val="18"/>
                <w:szCs w:val="18"/>
              </w:rPr>
              <w:t>:</w:t>
            </w:r>
          </w:p>
          <w:p w14:paraId="41F8E0A1" w14:textId="409AD035" w:rsidR="00B55B38" w:rsidRDefault="00B55B38"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program’s hardware and internet connection requirements in detail.</w:t>
            </w:r>
            <w:r w:rsidR="003B0985">
              <w:rPr>
                <w:rFonts w:asciiTheme="majorHAnsi" w:eastAsia="Times New Roman" w:hAnsiTheme="majorHAnsi" w:cs="Calibri"/>
                <w:color w:val="000000"/>
                <w:sz w:val="18"/>
                <w:szCs w:val="18"/>
              </w:rPr>
              <w:t xml:space="preserve">  Include details on the type of internet required (e.g. high-speed cable internet, LTE, 3G, etc.)</w:t>
            </w:r>
          </w:p>
          <w:p w14:paraId="31970C17" w14:textId="08283ADA" w:rsidR="00B55B38" w:rsidRDefault="00B55B38"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the minimum connection speed necessary for families to participate fully in the technology based in-home early education program.  Describe any off-line capabilities.</w:t>
            </w:r>
          </w:p>
          <w:p w14:paraId="14EE60F5" w14:textId="6E320344" w:rsidR="00790759" w:rsidRDefault="00790759"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your </w:t>
            </w:r>
            <w:r w:rsidR="001C145C">
              <w:rPr>
                <w:rFonts w:asciiTheme="majorHAnsi" w:eastAsia="Times New Roman" w:hAnsiTheme="majorHAnsi" w:cs="Calibri"/>
                <w:color w:val="000000"/>
                <w:sz w:val="18"/>
                <w:szCs w:val="18"/>
              </w:rPr>
              <w:t xml:space="preserve">company’s </w:t>
            </w:r>
            <w:r>
              <w:rPr>
                <w:rFonts w:asciiTheme="majorHAnsi" w:eastAsia="Times New Roman" w:hAnsiTheme="majorHAnsi" w:cs="Calibri"/>
                <w:color w:val="000000"/>
                <w:sz w:val="18"/>
                <w:szCs w:val="18"/>
              </w:rPr>
              <w:t>plan to identify families in need of either hardware or internet capabilities necessary to participate in the program.</w:t>
            </w:r>
          </w:p>
          <w:p w14:paraId="180A60A9" w14:textId="513B157B" w:rsidR="00790759" w:rsidRDefault="00790759"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company’s plan to ensure all eligible families are provided with all equipment and internet services necessary to participate in the early education program.</w:t>
            </w:r>
          </w:p>
          <w:p w14:paraId="1EDC5C6E" w14:textId="4E7524DD" w:rsidR="00BB5067" w:rsidRDefault="00790759"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company’s plan to respond to and repair any hardware or internet connectivity issues reported by participating families.</w:t>
            </w:r>
          </w:p>
          <w:p w14:paraId="1552158D" w14:textId="77777777" w:rsidR="00573345" w:rsidRDefault="00790759" w:rsidP="001C145C">
            <w:pPr>
              <w:pStyle w:val="ListParagraph"/>
              <w:numPr>
                <w:ilvl w:val="0"/>
                <w:numId w:val="44"/>
              </w:numPr>
              <w:rPr>
                <w:rFonts w:asciiTheme="majorHAnsi" w:eastAsia="Times New Roman" w:hAnsiTheme="majorHAnsi" w:cs="Calibri"/>
                <w:color w:val="000000"/>
                <w:sz w:val="18"/>
                <w:szCs w:val="18"/>
              </w:rPr>
            </w:pPr>
            <w:r w:rsidRPr="00BB5067">
              <w:rPr>
                <w:rFonts w:asciiTheme="majorHAnsi" w:eastAsia="Times New Roman" w:hAnsiTheme="majorHAnsi" w:cs="Calibri"/>
                <w:color w:val="000000"/>
                <w:sz w:val="18"/>
                <w:szCs w:val="18"/>
              </w:rPr>
              <w:t>Describe your company’s plan to implement safety measures in both software and hardware components to ensure a safe educational environment for children participating in the program, including but not limited to a parental control feature to ensure only age appropriate content can be accessed on the software device.</w:t>
            </w:r>
          </w:p>
          <w:p w14:paraId="7397CBB8" w14:textId="07ED8ACD" w:rsidR="001C145C" w:rsidRPr="001C145C" w:rsidRDefault="001C145C"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company’s plan for providing the requisite hardware and internet connections to transient and highly mobile families.</w:t>
            </w:r>
          </w:p>
        </w:tc>
      </w:tr>
      <w:tr w:rsidR="00790759" w:rsidRPr="005C7103" w14:paraId="09CCF255" w14:textId="77777777" w:rsidTr="00401049">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000000" w:fill="FFFF99"/>
            <w:noWrap/>
          </w:tcPr>
          <w:p w14:paraId="44FF1B73" w14:textId="1352ADDF" w:rsidR="00790759" w:rsidRPr="005C7103" w:rsidRDefault="00790759" w:rsidP="00790759">
            <w:pPr>
              <w:spacing w:after="0" w:line="240" w:lineRule="auto"/>
              <w:rPr>
                <w:rFonts w:asciiTheme="majorHAnsi" w:eastAsia="Times New Roman" w:hAnsiTheme="majorHAnsi" w:cs="Calibri"/>
                <w:color w:val="000000"/>
                <w:sz w:val="18"/>
                <w:szCs w:val="18"/>
              </w:rPr>
            </w:pPr>
          </w:p>
        </w:tc>
      </w:tr>
      <w:tr w:rsidR="00790759" w:rsidRPr="005C7103" w14:paraId="128961E6" w14:textId="77777777" w:rsidTr="00031B86">
        <w:trPr>
          <w:trHeight w:val="300"/>
        </w:trPr>
        <w:tc>
          <w:tcPr>
            <w:tcW w:w="1512" w:type="dxa"/>
            <w:tcBorders>
              <w:top w:val="single" w:sz="4" w:space="0" w:color="auto"/>
              <w:bottom w:val="single" w:sz="4" w:space="0" w:color="auto"/>
            </w:tcBorders>
            <w:shd w:val="clear" w:color="auto" w:fill="auto"/>
            <w:noWrap/>
            <w:hideMark/>
          </w:tcPr>
          <w:p w14:paraId="0D6FD0B4" w14:textId="1705B37C" w:rsidR="00790759" w:rsidRPr="005C7103" w:rsidRDefault="00044649" w:rsidP="00790759">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t>6</w:t>
            </w:r>
          </w:p>
        </w:tc>
        <w:tc>
          <w:tcPr>
            <w:tcW w:w="9389" w:type="dxa"/>
            <w:gridSpan w:val="2"/>
            <w:tcBorders>
              <w:top w:val="single" w:sz="4" w:space="0" w:color="auto"/>
              <w:bottom w:val="single" w:sz="4" w:space="0" w:color="auto"/>
            </w:tcBorders>
            <w:shd w:val="clear" w:color="auto" w:fill="auto"/>
            <w:noWrap/>
          </w:tcPr>
          <w:p w14:paraId="036CBD0D" w14:textId="68C176BF" w:rsidR="00790759" w:rsidRPr="00D876C4" w:rsidRDefault="00790759" w:rsidP="00790759">
            <w:pPr>
              <w:spacing w:after="0" w:line="240" w:lineRule="auto"/>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Parental Engagement (</w:t>
            </w:r>
            <w:r w:rsidR="00902E4E">
              <w:rPr>
                <w:rFonts w:asciiTheme="majorHAnsi" w:eastAsia="Times New Roman" w:hAnsiTheme="majorHAnsi" w:cs="Calibri"/>
                <w:b/>
                <w:color w:val="000000"/>
                <w:sz w:val="18"/>
                <w:szCs w:val="18"/>
              </w:rPr>
              <w:t xml:space="preserve">Attachment A </w:t>
            </w:r>
            <w:r>
              <w:rPr>
                <w:rFonts w:asciiTheme="majorHAnsi" w:eastAsia="Times New Roman" w:hAnsiTheme="majorHAnsi" w:cs="Calibri"/>
                <w:b/>
                <w:color w:val="000000"/>
                <w:sz w:val="18"/>
                <w:szCs w:val="18"/>
              </w:rPr>
              <w:t>– Section V</w:t>
            </w:r>
            <w:r w:rsidR="0040200C">
              <w:rPr>
                <w:rFonts w:asciiTheme="majorHAnsi" w:eastAsia="Times New Roman" w:hAnsiTheme="majorHAnsi" w:cs="Calibri"/>
                <w:b/>
                <w:color w:val="000000"/>
                <w:sz w:val="18"/>
                <w:szCs w:val="18"/>
              </w:rPr>
              <w:t>I</w:t>
            </w:r>
            <w:r w:rsidR="008C17AA">
              <w:rPr>
                <w:rFonts w:asciiTheme="majorHAnsi" w:eastAsia="Times New Roman" w:hAnsiTheme="majorHAnsi" w:cs="Calibri"/>
                <w:b/>
                <w:color w:val="000000"/>
                <w:sz w:val="18"/>
                <w:szCs w:val="18"/>
              </w:rPr>
              <w:t>I</w:t>
            </w:r>
            <w:r>
              <w:rPr>
                <w:rFonts w:asciiTheme="majorHAnsi" w:eastAsia="Times New Roman" w:hAnsiTheme="majorHAnsi" w:cs="Calibri"/>
                <w:b/>
                <w:color w:val="000000"/>
                <w:sz w:val="18"/>
                <w:szCs w:val="18"/>
              </w:rPr>
              <w:t>)</w:t>
            </w:r>
          </w:p>
          <w:p w14:paraId="0A222BBF" w14:textId="5BF4EBDE" w:rsidR="001C145C" w:rsidRPr="00774094" w:rsidRDefault="001C145C" w:rsidP="001C145C">
            <w:pPr>
              <w:spacing w:after="0" w:line="240" w:lineRule="auto"/>
              <w:rPr>
                <w:rFonts w:asciiTheme="majorHAnsi" w:eastAsia="Times New Roman" w:hAnsiTheme="majorHAnsi" w:cs="Calibri"/>
                <w:color w:val="000000"/>
                <w:sz w:val="18"/>
                <w:szCs w:val="18"/>
              </w:rPr>
            </w:pPr>
            <w:r w:rsidRPr="00774094">
              <w:rPr>
                <w:rFonts w:asciiTheme="majorHAnsi" w:eastAsia="Times New Roman" w:hAnsiTheme="majorHAnsi" w:cs="Calibri"/>
                <w:color w:val="000000"/>
                <w:sz w:val="18"/>
                <w:szCs w:val="18"/>
              </w:rPr>
              <w:t>Explain how you prop</w:t>
            </w:r>
            <w:r>
              <w:rPr>
                <w:rFonts w:asciiTheme="majorHAnsi" w:eastAsia="Times New Roman" w:hAnsiTheme="majorHAnsi" w:cs="Calibri"/>
                <w:color w:val="000000"/>
                <w:sz w:val="18"/>
                <w:szCs w:val="18"/>
              </w:rPr>
              <w:t>ose to execute Section VII</w:t>
            </w:r>
            <w:r w:rsidRPr="00774094">
              <w:rPr>
                <w:rFonts w:asciiTheme="majorHAnsi" w:eastAsia="Times New Roman" w:hAnsiTheme="majorHAnsi" w:cs="Calibri"/>
                <w:color w:val="000000"/>
                <w:sz w:val="18"/>
                <w:szCs w:val="18"/>
              </w:rPr>
              <w:t xml:space="preserve"> in its entirety, including but not limited to the specific elements highlighted below</w:t>
            </w:r>
            <w:r>
              <w:rPr>
                <w:rFonts w:asciiTheme="majorHAnsi" w:eastAsia="Times New Roman" w:hAnsiTheme="majorHAnsi" w:cs="Calibri"/>
                <w:color w:val="000000"/>
                <w:sz w:val="18"/>
                <w:szCs w:val="18"/>
              </w:rPr>
              <w:t>:</w:t>
            </w:r>
          </w:p>
          <w:p w14:paraId="0B5A6FF6" w14:textId="057F6DF2" w:rsidR="001C145C" w:rsidRDefault="00AE0D00" w:rsidP="001C145C">
            <w:pPr>
              <w:pStyle w:val="ListParagraph"/>
              <w:numPr>
                <w:ilvl w:val="0"/>
                <w:numId w:val="44"/>
              </w:numPr>
              <w:rPr>
                <w:rFonts w:asciiTheme="majorHAnsi" w:eastAsia="Times New Roman" w:hAnsiTheme="majorHAnsi" w:cs="Calibri"/>
                <w:color w:val="000000"/>
                <w:sz w:val="18"/>
                <w:szCs w:val="18"/>
              </w:rPr>
            </w:pPr>
            <w:r w:rsidRPr="00BB5067">
              <w:rPr>
                <w:rFonts w:asciiTheme="majorHAnsi" w:eastAsia="Times New Roman" w:hAnsiTheme="majorHAnsi" w:cs="Calibri"/>
                <w:color w:val="000000"/>
                <w:sz w:val="18"/>
                <w:szCs w:val="18"/>
              </w:rPr>
              <w:t>Describe your company’s plan to incorporate parental engagement activities in the early education program</w:t>
            </w:r>
            <w:r w:rsidR="001C145C">
              <w:rPr>
                <w:rFonts w:asciiTheme="majorHAnsi" w:eastAsia="Times New Roman" w:hAnsiTheme="majorHAnsi" w:cs="Calibri"/>
                <w:color w:val="000000"/>
                <w:sz w:val="18"/>
                <w:szCs w:val="18"/>
              </w:rPr>
              <w:t xml:space="preserve"> without using monetary incentives or prizes</w:t>
            </w:r>
            <w:r w:rsidRPr="00BB5067">
              <w:rPr>
                <w:rFonts w:asciiTheme="majorHAnsi" w:eastAsia="Times New Roman" w:hAnsiTheme="majorHAnsi" w:cs="Calibri"/>
                <w:color w:val="000000"/>
                <w:sz w:val="18"/>
                <w:szCs w:val="18"/>
              </w:rPr>
              <w:t>.</w:t>
            </w:r>
          </w:p>
          <w:p w14:paraId="37821017" w14:textId="73DC1D59" w:rsidR="001C145C" w:rsidRDefault="001C145C"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how you will utilize information from the early childhood family engagement toolkit when creating your family engagement plan. </w:t>
            </w:r>
          </w:p>
          <w:p w14:paraId="04051B1D" w14:textId="65EC8F9B" w:rsidR="001C145C" w:rsidRDefault="001C145C"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your company’s plan to ensure parents attend provider/family check-ins and social learning activities with their assigned </w:t>
            </w:r>
            <w:r w:rsidR="000F3C04">
              <w:rPr>
                <w:rFonts w:asciiTheme="majorHAnsi" w:eastAsia="Times New Roman" w:hAnsiTheme="majorHAnsi" w:cs="Calibri"/>
                <w:color w:val="000000"/>
                <w:sz w:val="18"/>
                <w:szCs w:val="18"/>
              </w:rPr>
              <w:t xml:space="preserve">licensed </w:t>
            </w:r>
            <w:r>
              <w:rPr>
                <w:rFonts w:asciiTheme="majorHAnsi" w:eastAsia="Times New Roman" w:hAnsiTheme="majorHAnsi" w:cs="Calibri"/>
                <w:color w:val="000000"/>
                <w:sz w:val="18"/>
                <w:szCs w:val="18"/>
              </w:rPr>
              <w:t xml:space="preserve">early education providers twice per year.  </w:t>
            </w:r>
          </w:p>
          <w:p w14:paraId="752B7DDE" w14:textId="6E660230" w:rsidR="001C145C" w:rsidRPr="009102FF" w:rsidRDefault="001C145C" w:rsidP="009102FF">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your company’s plan to establish a standard and trackable method of communicating with parents. </w:t>
            </w:r>
          </w:p>
          <w:p w14:paraId="3A4C0C87" w14:textId="0FE51775" w:rsidR="001C145C" w:rsidRPr="001C145C" w:rsidRDefault="001C145C" w:rsidP="001C145C">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w:t>
            </w:r>
            <w:r w:rsidR="00AE0D00">
              <w:rPr>
                <w:rFonts w:asciiTheme="majorHAnsi" w:eastAsia="Times New Roman" w:hAnsiTheme="majorHAnsi" w:cs="Calibri"/>
                <w:color w:val="000000"/>
                <w:sz w:val="18"/>
                <w:szCs w:val="18"/>
              </w:rPr>
              <w:t xml:space="preserve">escribe your </w:t>
            </w:r>
            <w:r>
              <w:rPr>
                <w:rFonts w:asciiTheme="majorHAnsi" w:eastAsia="Times New Roman" w:hAnsiTheme="majorHAnsi" w:cs="Calibri"/>
                <w:color w:val="000000"/>
                <w:sz w:val="18"/>
                <w:szCs w:val="18"/>
              </w:rPr>
              <w:t>company’s</w:t>
            </w:r>
            <w:r w:rsidR="00AE0D00">
              <w:rPr>
                <w:rFonts w:asciiTheme="majorHAnsi" w:eastAsia="Times New Roman" w:hAnsiTheme="majorHAnsi" w:cs="Calibri"/>
                <w:color w:val="000000"/>
                <w:sz w:val="18"/>
                <w:szCs w:val="18"/>
              </w:rPr>
              <w:t xml:space="preserve"> plan to work with families who are failing to meet the 85% minimum participation requirements to develop strategies to help these students improve their participation.</w:t>
            </w:r>
          </w:p>
        </w:tc>
      </w:tr>
      <w:tr w:rsidR="00790759" w:rsidRPr="005C7103" w14:paraId="57B04E2F" w14:textId="77777777" w:rsidTr="00401049">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auto" w:fill="FFFF99"/>
            <w:noWrap/>
          </w:tcPr>
          <w:p w14:paraId="3B7D79A4" w14:textId="2088AD7A" w:rsidR="00790759" w:rsidRPr="005C7103" w:rsidRDefault="00790759" w:rsidP="00790759">
            <w:pPr>
              <w:spacing w:after="0" w:line="240" w:lineRule="auto"/>
              <w:rPr>
                <w:rFonts w:asciiTheme="majorHAnsi" w:eastAsia="Times New Roman" w:hAnsiTheme="majorHAnsi" w:cs="Calibri"/>
                <w:color w:val="000000"/>
                <w:sz w:val="18"/>
                <w:szCs w:val="18"/>
              </w:rPr>
            </w:pPr>
          </w:p>
        </w:tc>
      </w:tr>
      <w:tr w:rsidR="00790759" w:rsidRPr="00F75E10" w14:paraId="637ECCCC" w14:textId="77777777" w:rsidTr="00044649">
        <w:trPr>
          <w:trHeight w:val="300"/>
        </w:trPr>
        <w:tc>
          <w:tcPr>
            <w:tcW w:w="1512" w:type="dxa"/>
            <w:tcBorders>
              <w:top w:val="single" w:sz="4" w:space="0" w:color="auto"/>
              <w:bottom w:val="single" w:sz="4" w:space="0" w:color="auto"/>
            </w:tcBorders>
            <w:shd w:val="clear" w:color="auto" w:fill="auto"/>
            <w:noWrap/>
            <w:hideMark/>
          </w:tcPr>
          <w:p w14:paraId="25024EB4" w14:textId="742CC70A" w:rsidR="00790759" w:rsidRPr="005C7103" w:rsidRDefault="00044649" w:rsidP="00790759">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t>7</w:t>
            </w:r>
          </w:p>
        </w:tc>
        <w:tc>
          <w:tcPr>
            <w:tcW w:w="9389" w:type="dxa"/>
            <w:gridSpan w:val="2"/>
            <w:tcBorders>
              <w:top w:val="single" w:sz="4" w:space="0" w:color="auto"/>
              <w:bottom w:val="single" w:sz="4" w:space="0" w:color="auto"/>
            </w:tcBorders>
            <w:shd w:val="clear" w:color="auto" w:fill="auto"/>
            <w:noWrap/>
          </w:tcPr>
          <w:p w14:paraId="64BBF48A" w14:textId="08E88115" w:rsidR="00790759" w:rsidRPr="00D876C4" w:rsidRDefault="00790759" w:rsidP="00790759">
            <w:pPr>
              <w:spacing w:after="0" w:line="240" w:lineRule="auto"/>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Training and Technical Support (</w:t>
            </w:r>
            <w:r w:rsidR="00902E4E">
              <w:rPr>
                <w:rFonts w:asciiTheme="majorHAnsi" w:eastAsia="Times New Roman" w:hAnsiTheme="majorHAnsi" w:cs="Calibri"/>
                <w:b/>
                <w:color w:val="000000"/>
                <w:sz w:val="18"/>
                <w:szCs w:val="18"/>
              </w:rPr>
              <w:t xml:space="preserve">Attachment A </w:t>
            </w:r>
            <w:r>
              <w:rPr>
                <w:rFonts w:asciiTheme="majorHAnsi" w:eastAsia="Times New Roman" w:hAnsiTheme="majorHAnsi" w:cs="Calibri"/>
                <w:b/>
                <w:color w:val="000000"/>
                <w:sz w:val="18"/>
                <w:szCs w:val="18"/>
              </w:rPr>
              <w:t>– Section VI</w:t>
            </w:r>
            <w:r w:rsidR="0040200C">
              <w:rPr>
                <w:rFonts w:asciiTheme="majorHAnsi" w:eastAsia="Times New Roman" w:hAnsiTheme="majorHAnsi" w:cs="Calibri"/>
                <w:b/>
                <w:color w:val="000000"/>
                <w:sz w:val="18"/>
                <w:szCs w:val="18"/>
              </w:rPr>
              <w:t>I</w:t>
            </w:r>
            <w:r w:rsidR="0048522D">
              <w:rPr>
                <w:rFonts w:asciiTheme="majorHAnsi" w:eastAsia="Times New Roman" w:hAnsiTheme="majorHAnsi" w:cs="Calibri"/>
                <w:b/>
                <w:color w:val="000000"/>
                <w:sz w:val="18"/>
                <w:szCs w:val="18"/>
              </w:rPr>
              <w:t>I</w:t>
            </w:r>
            <w:r>
              <w:rPr>
                <w:rFonts w:asciiTheme="majorHAnsi" w:eastAsia="Times New Roman" w:hAnsiTheme="majorHAnsi" w:cs="Calibri"/>
                <w:b/>
                <w:color w:val="000000"/>
                <w:sz w:val="18"/>
                <w:szCs w:val="18"/>
              </w:rPr>
              <w:t>)</w:t>
            </w:r>
          </w:p>
          <w:p w14:paraId="19A14A78" w14:textId="6891111C" w:rsidR="00790759" w:rsidRPr="00774094" w:rsidRDefault="00790759" w:rsidP="00790759">
            <w:pPr>
              <w:spacing w:after="0" w:line="240" w:lineRule="auto"/>
              <w:rPr>
                <w:rFonts w:asciiTheme="majorHAnsi" w:eastAsia="Times New Roman" w:hAnsiTheme="majorHAnsi" w:cs="Calibri"/>
                <w:color w:val="000000"/>
                <w:sz w:val="18"/>
                <w:szCs w:val="18"/>
              </w:rPr>
            </w:pPr>
            <w:r w:rsidRPr="00774094">
              <w:rPr>
                <w:rFonts w:asciiTheme="majorHAnsi" w:eastAsia="Times New Roman" w:hAnsiTheme="majorHAnsi" w:cs="Calibri"/>
                <w:color w:val="000000"/>
                <w:sz w:val="18"/>
                <w:szCs w:val="18"/>
              </w:rPr>
              <w:t>Explain how you prop</w:t>
            </w:r>
            <w:r>
              <w:rPr>
                <w:rFonts w:asciiTheme="majorHAnsi" w:eastAsia="Times New Roman" w:hAnsiTheme="majorHAnsi" w:cs="Calibri"/>
                <w:color w:val="000000"/>
                <w:sz w:val="18"/>
                <w:szCs w:val="18"/>
              </w:rPr>
              <w:t>ose to execute Section V</w:t>
            </w:r>
            <w:r w:rsidR="0048522D">
              <w:rPr>
                <w:rFonts w:asciiTheme="majorHAnsi" w:eastAsia="Times New Roman" w:hAnsiTheme="majorHAnsi" w:cs="Calibri"/>
                <w:color w:val="000000"/>
                <w:sz w:val="18"/>
                <w:szCs w:val="18"/>
              </w:rPr>
              <w:t>I</w:t>
            </w:r>
            <w:r>
              <w:rPr>
                <w:rFonts w:asciiTheme="majorHAnsi" w:eastAsia="Times New Roman" w:hAnsiTheme="majorHAnsi" w:cs="Calibri"/>
                <w:color w:val="000000"/>
                <w:sz w:val="18"/>
                <w:szCs w:val="18"/>
              </w:rPr>
              <w:t>I</w:t>
            </w:r>
            <w:r w:rsidR="0040200C">
              <w:rPr>
                <w:rFonts w:asciiTheme="majorHAnsi" w:eastAsia="Times New Roman" w:hAnsiTheme="majorHAnsi" w:cs="Calibri"/>
                <w:color w:val="000000"/>
                <w:sz w:val="18"/>
                <w:szCs w:val="18"/>
              </w:rPr>
              <w:t>I</w:t>
            </w:r>
            <w:r w:rsidRPr="00774094">
              <w:rPr>
                <w:rFonts w:asciiTheme="majorHAnsi" w:eastAsia="Times New Roman" w:hAnsiTheme="majorHAnsi" w:cs="Calibri"/>
                <w:color w:val="000000"/>
                <w:sz w:val="18"/>
                <w:szCs w:val="18"/>
              </w:rPr>
              <w:t xml:space="preserve"> in its entirety, including but not limited to the specific elements highlighted below</w:t>
            </w:r>
            <w:r>
              <w:rPr>
                <w:rFonts w:asciiTheme="majorHAnsi" w:eastAsia="Times New Roman" w:hAnsiTheme="majorHAnsi" w:cs="Calibri"/>
                <w:color w:val="000000"/>
                <w:sz w:val="18"/>
                <w:szCs w:val="18"/>
              </w:rPr>
              <w:t>:</w:t>
            </w:r>
          </w:p>
          <w:p w14:paraId="4D9426CC" w14:textId="6BA64C15" w:rsidR="00790759" w:rsidRDefault="00790759" w:rsidP="00790759">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Describe your company’s plan to train each</w:t>
            </w:r>
            <w:r w:rsidR="00B80494">
              <w:rPr>
                <w:rFonts w:asciiTheme="majorHAnsi" w:eastAsia="Times New Roman" w:hAnsiTheme="majorHAnsi" w:cs="Calibri"/>
                <w:color w:val="000000"/>
                <w:sz w:val="18"/>
                <w:szCs w:val="18"/>
              </w:rPr>
              <w:t xml:space="preserve"> </w:t>
            </w:r>
            <w:r>
              <w:rPr>
                <w:rFonts w:asciiTheme="majorHAnsi" w:eastAsia="Times New Roman" w:hAnsiTheme="majorHAnsi" w:cs="Calibri"/>
                <w:color w:val="000000"/>
                <w:sz w:val="18"/>
                <w:szCs w:val="18"/>
              </w:rPr>
              <w:t>family</w:t>
            </w:r>
            <w:r w:rsidR="00B80494">
              <w:rPr>
                <w:rFonts w:asciiTheme="majorHAnsi" w:eastAsia="Times New Roman" w:hAnsiTheme="majorHAnsi" w:cs="Calibri"/>
                <w:color w:val="000000"/>
                <w:sz w:val="18"/>
                <w:szCs w:val="18"/>
              </w:rPr>
              <w:t xml:space="preserve"> and </w:t>
            </w:r>
            <w:r w:rsidR="009102FF">
              <w:rPr>
                <w:rFonts w:asciiTheme="majorHAnsi" w:eastAsia="Times New Roman" w:hAnsiTheme="majorHAnsi" w:cs="Calibri"/>
                <w:color w:val="000000"/>
                <w:sz w:val="18"/>
                <w:szCs w:val="18"/>
              </w:rPr>
              <w:t>licensed early education</w:t>
            </w:r>
            <w:r w:rsidR="00B80494">
              <w:rPr>
                <w:rFonts w:asciiTheme="majorHAnsi" w:eastAsia="Times New Roman" w:hAnsiTheme="majorHAnsi" w:cs="Calibri"/>
                <w:color w:val="000000"/>
                <w:sz w:val="18"/>
                <w:szCs w:val="18"/>
              </w:rPr>
              <w:t xml:space="preserve"> provider</w:t>
            </w:r>
            <w:r>
              <w:rPr>
                <w:rFonts w:asciiTheme="majorHAnsi" w:eastAsia="Times New Roman" w:hAnsiTheme="majorHAnsi" w:cs="Calibri"/>
                <w:color w:val="000000"/>
                <w:sz w:val="18"/>
                <w:szCs w:val="18"/>
              </w:rPr>
              <w:t xml:space="preserve"> participating in the program.</w:t>
            </w:r>
          </w:p>
          <w:p w14:paraId="44E36AA3" w14:textId="3273254F" w:rsidR="00790759" w:rsidRPr="00790759" w:rsidRDefault="00790759" w:rsidP="009102FF">
            <w:pPr>
              <w:pStyle w:val="ListParagraph"/>
              <w:numPr>
                <w:ilvl w:val="0"/>
                <w:numId w:val="44"/>
              </w:numPr>
              <w:rPr>
                <w:rFonts w:asciiTheme="majorHAnsi" w:eastAsia="Times New Roman" w:hAnsiTheme="majorHAnsi" w:cs="Calibri"/>
                <w:color w:val="000000"/>
                <w:sz w:val="18"/>
                <w:szCs w:val="18"/>
              </w:rPr>
            </w:pPr>
            <w:r w:rsidRPr="00790759">
              <w:rPr>
                <w:rFonts w:asciiTheme="majorHAnsi" w:eastAsia="Times New Roman" w:hAnsiTheme="majorHAnsi" w:cs="Calibri"/>
                <w:color w:val="000000"/>
                <w:sz w:val="18"/>
                <w:szCs w:val="18"/>
              </w:rPr>
              <w:t>Describe your company’s plan to provide technical support to families</w:t>
            </w:r>
            <w:r w:rsidR="00B80494">
              <w:rPr>
                <w:rFonts w:asciiTheme="majorHAnsi" w:eastAsia="Times New Roman" w:hAnsiTheme="majorHAnsi" w:cs="Calibri"/>
                <w:color w:val="000000"/>
                <w:sz w:val="18"/>
                <w:szCs w:val="18"/>
              </w:rPr>
              <w:t xml:space="preserve"> and </w:t>
            </w:r>
            <w:r w:rsidR="009102FF">
              <w:rPr>
                <w:rFonts w:asciiTheme="majorHAnsi" w:eastAsia="Times New Roman" w:hAnsiTheme="majorHAnsi" w:cs="Calibri"/>
                <w:color w:val="000000"/>
                <w:sz w:val="18"/>
                <w:szCs w:val="18"/>
              </w:rPr>
              <w:t xml:space="preserve">licensed early education providers </w:t>
            </w:r>
            <w:r w:rsidRPr="00790759">
              <w:rPr>
                <w:rFonts w:asciiTheme="majorHAnsi" w:eastAsia="Times New Roman" w:hAnsiTheme="majorHAnsi" w:cs="Calibri"/>
                <w:color w:val="000000"/>
                <w:sz w:val="18"/>
                <w:szCs w:val="18"/>
              </w:rPr>
              <w:t>for the installation, maintenance, and operation of the early education software and requisite hardware.</w:t>
            </w:r>
          </w:p>
        </w:tc>
      </w:tr>
      <w:tr w:rsidR="00790759" w:rsidRPr="005C7103" w14:paraId="60026D66" w14:textId="77777777" w:rsidTr="00044649">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auto" w:fill="FFFF99"/>
            <w:noWrap/>
          </w:tcPr>
          <w:p w14:paraId="1283A94B" w14:textId="77777777" w:rsidR="00790759" w:rsidRPr="005C7103" w:rsidRDefault="00790759" w:rsidP="00790759">
            <w:pPr>
              <w:spacing w:after="0" w:line="240" w:lineRule="auto"/>
              <w:rPr>
                <w:rFonts w:asciiTheme="majorHAnsi" w:eastAsia="Times New Roman" w:hAnsiTheme="majorHAnsi" w:cs="Calibri"/>
                <w:color w:val="000000"/>
                <w:sz w:val="18"/>
                <w:szCs w:val="18"/>
              </w:rPr>
            </w:pPr>
          </w:p>
        </w:tc>
      </w:tr>
      <w:tr w:rsidR="00790759" w:rsidRPr="00F75E10" w14:paraId="1DB6640E" w14:textId="77777777" w:rsidTr="00044649">
        <w:trPr>
          <w:trHeight w:val="300"/>
        </w:trPr>
        <w:tc>
          <w:tcPr>
            <w:tcW w:w="1512" w:type="dxa"/>
            <w:tcBorders>
              <w:top w:val="single" w:sz="4" w:space="0" w:color="auto"/>
              <w:bottom w:val="single" w:sz="4" w:space="0" w:color="auto"/>
            </w:tcBorders>
            <w:shd w:val="clear" w:color="auto" w:fill="auto"/>
            <w:noWrap/>
            <w:hideMark/>
          </w:tcPr>
          <w:p w14:paraId="19287C3C" w14:textId="5686583E" w:rsidR="00790759" w:rsidRPr="005C7103" w:rsidRDefault="00044649" w:rsidP="00790759">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lastRenderedPageBreak/>
              <w:t>8</w:t>
            </w:r>
          </w:p>
        </w:tc>
        <w:tc>
          <w:tcPr>
            <w:tcW w:w="9389" w:type="dxa"/>
            <w:gridSpan w:val="2"/>
            <w:tcBorders>
              <w:top w:val="single" w:sz="4" w:space="0" w:color="auto"/>
              <w:bottom w:val="single" w:sz="4" w:space="0" w:color="auto"/>
            </w:tcBorders>
            <w:shd w:val="clear" w:color="auto" w:fill="auto"/>
            <w:noWrap/>
          </w:tcPr>
          <w:p w14:paraId="4C5AD499" w14:textId="223CACEB" w:rsidR="00790759" w:rsidRPr="00D876C4" w:rsidRDefault="00790759" w:rsidP="00790759">
            <w:pPr>
              <w:spacing w:after="0" w:line="240" w:lineRule="auto"/>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Program Administration (</w:t>
            </w:r>
            <w:r w:rsidR="00902E4E">
              <w:rPr>
                <w:rFonts w:asciiTheme="majorHAnsi" w:eastAsia="Times New Roman" w:hAnsiTheme="majorHAnsi" w:cs="Calibri"/>
                <w:b/>
                <w:color w:val="000000"/>
                <w:sz w:val="18"/>
                <w:szCs w:val="18"/>
              </w:rPr>
              <w:t xml:space="preserve">Attachment A </w:t>
            </w:r>
            <w:r w:rsidR="0048522D">
              <w:rPr>
                <w:rFonts w:asciiTheme="majorHAnsi" w:eastAsia="Times New Roman" w:hAnsiTheme="majorHAnsi" w:cs="Calibri"/>
                <w:b/>
                <w:color w:val="000000"/>
                <w:sz w:val="18"/>
                <w:szCs w:val="18"/>
              </w:rPr>
              <w:t>– Section IX</w:t>
            </w:r>
            <w:r>
              <w:rPr>
                <w:rFonts w:asciiTheme="majorHAnsi" w:eastAsia="Times New Roman" w:hAnsiTheme="majorHAnsi" w:cs="Calibri"/>
                <w:b/>
                <w:color w:val="000000"/>
                <w:sz w:val="18"/>
                <w:szCs w:val="18"/>
              </w:rPr>
              <w:t>)</w:t>
            </w:r>
          </w:p>
          <w:p w14:paraId="539ABC5C" w14:textId="5DC153FF" w:rsidR="00790759" w:rsidRPr="00774094" w:rsidRDefault="00790759" w:rsidP="00790759">
            <w:pPr>
              <w:spacing w:after="0" w:line="240" w:lineRule="auto"/>
              <w:rPr>
                <w:rFonts w:asciiTheme="majorHAnsi" w:eastAsia="Times New Roman" w:hAnsiTheme="majorHAnsi" w:cs="Calibri"/>
                <w:color w:val="000000"/>
                <w:sz w:val="18"/>
                <w:szCs w:val="18"/>
              </w:rPr>
            </w:pPr>
            <w:r w:rsidRPr="00774094">
              <w:rPr>
                <w:rFonts w:asciiTheme="majorHAnsi" w:eastAsia="Times New Roman" w:hAnsiTheme="majorHAnsi" w:cs="Calibri"/>
                <w:color w:val="000000"/>
                <w:sz w:val="18"/>
                <w:szCs w:val="18"/>
              </w:rPr>
              <w:t>Explain how you prop</w:t>
            </w:r>
            <w:r>
              <w:rPr>
                <w:rFonts w:asciiTheme="majorHAnsi" w:eastAsia="Times New Roman" w:hAnsiTheme="majorHAnsi" w:cs="Calibri"/>
                <w:color w:val="000000"/>
                <w:sz w:val="18"/>
                <w:szCs w:val="18"/>
              </w:rPr>
              <w:t xml:space="preserve">ose to execute Section </w:t>
            </w:r>
            <w:r w:rsidR="0048522D">
              <w:rPr>
                <w:rFonts w:asciiTheme="majorHAnsi" w:eastAsia="Times New Roman" w:hAnsiTheme="majorHAnsi" w:cs="Calibri"/>
                <w:color w:val="000000"/>
                <w:sz w:val="18"/>
                <w:szCs w:val="18"/>
              </w:rPr>
              <w:t>IX</w:t>
            </w:r>
            <w:r w:rsidRPr="00774094">
              <w:rPr>
                <w:rFonts w:asciiTheme="majorHAnsi" w:eastAsia="Times New Roman" w:hAnsiTheme="majorHAnsi" w:cs="Calibri"/>
                <w:color w:val="000000"/>
                <w:sz w:val="18"/>
                <w:szCs w:val="18"/>
              </w:rPr>
              <w:t xml:space="preserve"> in its entirety, including but not limited to the specific elements highlighted below</w:t>
            </w:r>
            <w:r>
              <w:rPr>
                <w:rFonts w:asciiTheme="majorHAnsi" w:eastAsia="Times New Roman" w:hAnsiTheme="majorHAnsi" w:cs="Calibri"/>
                <w:color w:val="000000"/>
                <w:sz w:val="18"/>
                <w:szCs w:val="18"/>
              </w:rPr>
              <w:t>:</w:t>
            </w:r>
          </w:p>
          <w:p w14:paraId="7238F9E6" w14:textId="066B055E" w:rsidR="00790759" w:rsidRPr="009102FF" w:rsidRDefault="00790759" w:rsidP="00790759">
            <w:pPr>
              <w:pStyle w:val="ListParagraph"/>
              <w:numPr>
                <w:ilvl w:val="0"/>
                <w:numId w:val="44"/>
              </w:numPr>
              <w:rPr>
                <w:rFonts w:asciiTheme="majorHAnsi" w:eastAsia="Times New Roman" w:hAnsiTheme="majorHAnsi" w:cs="Calibri"/>
                <w:color w:val="000000"/>
                <w:sz w:val="18"/>
                <w:szCs w:val="18"/>
                <w:u w:val="single"/>
              </w:rPr>
            </w:pPr>
            <w:r>
              <w:rPr>
                <w:rFonts w:asciiTheme="majorHAnsi" w:eastAsia="Times New Roman" w:hAnsiTheme="majorHAnsi" w:cs="Calibri"/>
                <w:color w:val="000000"/>
                <w:sz w:val="18"/>
                <w:szCs w:val="18"/>
              </w:rPr>
              <w:t>Describe your company’s plan to produce monthly reports.  Specifically outline what data measures will be included in these reports</w:t>
            </w:r>
            <w:r w:rsidR="009102FF">
              <w:rPr>
                <w:rFonts w:asciiTheme="majorHAnsi" w:eastAsia="Times New Roman" w:hAnsiTheme="majorHAnsi" w:cs="Calibri"/>
                <w:color w:val="000000"/>
                <w:sz w:val="18"/>
                <w:szCs w:val="18"/>
              </w:rPr>
              <w:t>.</w:t>
            </w:r>
          </w:p>
          <w:p w14:paraId="52B9AD6E" w14:textId="6DFD04EE" w:rsidR="009102FF" w:rsidRPr="00914BF2" w:rsidRDefault="009102FF" w:rsidP="00790759">
            <w:pPr>
              <w:pStyle w:val="ListParagraph"/>
              <w:numPr>
                <w:ilvl w:val="0"/>
                <w:numId w:val="44"/>
              </w:numPr>
              <w:rPr>
                <w:rFonts w:asciiTheme="majorHAnsi" w:eastAsia="Times New Roman" w:hAnsiTheme="majorHAnsi" w:cs="Calibri"/>
                <w:color w:val="000000"/>
                <w:sz w:val="18"/>
                <w:szCs w:val="18"/>
              </w:rPr>
            </w:pPr>
            <w:r w:rsidRPr="00914BF2">
              <w:rPr>
                <w:rFonts w:asciiTheme="majorHAnsi" w:eastAsia="Times New Roman" w:hAnsiTheme="majorHAnsi" w:cs="Calibri"/>
                <w:color w:val="000000"/>
                <w:sz w:val="18"/>
                <w:szCs w:val="18"/>
              </w:rPr>
              <w:t xml:space="preserve">Describe your company’s plan for including information on the provider/family check-ins within the monthly reports. </w:t>
            </w:r>
          </w:p>
          <w:p w14:paraId="2108F325" w14:textId="0A667159" w:rsidR="00370536" w:rsidRPr="007939C8" w:rsidRDefault="00370536" w:rsidP="00790759">
            <w:pPr>
              <w:pStyle w:val="ListParagraph"/>
              <w:numPr>
                <w:ilvl w:val="0"/>
                <w:numId w:val="44"/>
              </w:numPr>
              <w:rPr>
                <w:rFonts w:asciiTheme="majorHAnsi" w:eastAsia="Times New Roman" w:hAnsiTheme="majorHAnsi" w:cs="Calibri"/>
                <w:color w:val="000000"/>
                <w:sz w:val="18"/>
                <w:szCs w:val="18"/>
                <w:u w:val="single"/>
              </w:rPr>
            </w:pPr>
            <w:r>
              <w:rPr>
                <w:rFonts w:asciiTheme="majorHAnsi" w:eastAsia="Times New Roman" w:hAnsiTheme="majorHAnsi" w:cs="Calibri"/>
                <w:color w:val="000000"/>
                <w:sz w:val="18"/>
                <w:szCs w:val="18"/>
              </w:rPr>
              <w:t xml:space="preserve">Outline your </w:t>
            </w:r>
            <w:r w:rsidR="004D32E4">
              <w:rPr>
                <w:rFonts w:asciiTheme="majorHAnsi" w:eastAsia="Times New Roman" w:hAnsiTheme="majorHAnsi" w:cs="Calibri"/>
                <w:color w:val="000000"/>
                <w:sz w:val="18"/>
                <w:szCs w:val="18"/>
              </w:rPr>
              <w:t xml:space="preserve">company’s </w:t>
            </w:r>
            <w:r w:rsidR="00900BDC">
              <w:rPr>
                <w:rFonts w:asciiTheme="majorHAnsi" w:eastAsia="Times New Roman" w:hAnsiTheme="majorHAnsi" w:cs="Calibri"/>
                <w:color w:val="000000"/>
                <w:sz w:val="18"/>
                <w:szCs w:val="18"/>
              </w:rPr>
              <w:t xml:space="preserve">plans for the final reports due at the end of </w:t>
            </w:r>
            <w:r w:rsidR="004D32E4">
              <w:rPr>
                <w:rFonts w:asciiTheme="majorHAnsi" w:eastAsia="Times New Roman" w:hAnsiTheme="majorHAnsi" w:cs="Calibri"/>
                <w:color w:val="000000"/>
                <w:sz w:val="18"/>
                <w:szCs w:val="18"/>
              </w:rPr>
              <w:t xml:space="preserve">the </w:t>
            </w:r>
            <w:r w:rsidR="00900BDC">
              <w:rPr>
                <w:rFonts w:asciiTheme="majorHAnsi" w:eastAsia="Times New Roman" w:hAnsiTheme="majorHAnsi" w:cs="Calibri"/>
                <w:color w:val="000000"/>
                <w:sz w:val="18"/>
                <w:szCs w:val="18"/>
              </w:rPr>
              <w:t>school year.  Explain how the final reports will be different from the monthly reports</w:t>
            </w:r>
            <w:r>
              <w:rPr>
                <w:rFonts w:asciiTheme="majorHAnsi" w:eastAsia="Times New Roman" w:hAnsiTheme="majorHAnsi" w:cs="Calibri"/>
                <w:color w:val="000000"/>
                <w:sz w:val="18"/>
                <w:szCs w:val="18"/>
              </w:rPr>
              <w:t xml:space="preserve">. </w:t>
            </w:r>
          </w:p>
          <w:p w14:paraId="48D13A4C" w14:textId="13BDD4C1" w:rsidR="00370536" w:rsidRPr="00370536" w:rsidRDefault="00790759" w:rsidP="00370536">
            <w:pPr>
              <w:pStyle w:val="ListParagraph"/>
              <w:numPr>
                <w:ilvl w:val="0"/>
                <w:numId w:val="44"/>
              </w:numPr>
              <w:rPr>
                <w:rFonts w:asciiTheme="majorHAnsi" w:eastAsia="Times New Roman" w:hAnsiTheme="majorHAnsi" w:cs="Calibri"/>
                <w:color w:val="000000"/>
                <w:sz w:val="18"/>
                <w:szCs w:val="18"/>
              </w:rPr>
            </w:pPr>
            <w:r w:rsidRPr="007939C8">
              <w:rPr>
                <w:rFonts w:asciiTheme="majorHAnsi" w:eastAsia="Times New Roman" w:hAnsiTheme="majorHAnsi" w:cs="Calibri"/>
                <w:color w:val="000000"/>
                <w:sz w:val="18"/>
                <w:szCs w:val="18"/>
              </w:rPr>
              <w:t>Outline your company’s implementation plan to ensure successful project commencement.</w:t>
            </w:r>
            <w:r w:rsidR="003B0985">
              <w:rPr>
                <w:rFonts w:asciiTheme="majorHAnsi" w:eastAsia="Times New Roman" w:hAnsiTheme="majorHAnsi" w:cs="Calibri"/>
                <w:color w:val="000000"/>
                <w:sz w:val="18"/>
                <w:szCs w:val="18"/>
              </w:rPr>
              <w:t xml:space="preserve">  How long would implementation take?  What steps are necessary for implementation?  How feasible would </w:t>
            </w:r>
            <w:r w:rsidR="00831D00">
              <w:rPr>
                <w:rFonts w:asciiTheme="majorHAnsi" w:eastAsia="Times New Roman" w:hAnsiTheme="majorHAnsi" w:cs="Calibri"/>
                <w:color w:val="000000"/>
                <w:sz w:val="18"/>
                <w:szCs w:val="18"/>
              </w:rPr>
              <w:t>an August</w:t>
            </w:r>
            <w:r w:rsidR="00CF3080">
              <w:rPr>
                <w:rFonts w:asciiTheme="majorHAnsi" w:eastAsia="Times New Roman" w:hAnsiTheme="majorHAnsi" w:cs="Calibri"/>
                <w:color w:val="000000"/>
                <w:sz w:val="18"/>
                <w:szCs w:val="18"/>
              </w:rPr>
              <w:t xml:space="preserve"> </w:t>
            </w:r>
            <w:r w:rsidR="003B0985">
              <w:rPr>
                <w:rFonts w:asciiTheme="majorHAnsi" w:eastAsia="Times New Roman" w:hAnsiTheme="majorHAnsi" w:cs="Calibri"/>
                <w:color w:val="000000"/>
                <w:sz w:val="18"/>
                <w:szCs w:val="18"/>
              </w:rPr>
              <w:t>1, 2018 start date be?</w:t>
            </w:r>
          </w:p>
        </w:tc>
      </w:tr>
      <w:tr w:rsidR="00790759" w:rsidRPr="005C7103" w14:paraId="3E119519" w14:textId="77777777" w:rsidTr="00044649">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auto" w:fill="FFFF99"/>
            <w:noWrap/>
          </w:tcPr>
          <w:p w14:paraId="79293CE2" w14:textId="383F3D56" w:rsidR="00790759" w:rsidRPr="005C7103" w:rsidRDefault="00790759" w:rsidP="00790759">
            <w:pPr>
              <w:spacing w:after="0" w:line="240" w:lineRule="auto"/>
              <w:rPr>
                <w:rFonts w:asciiTheme="majorHAnsi" w:eastAsia="Times New Roman" w:hAnsiTheme="majorHAnsi" w:cs="Calibri"/>
                <w:color w:val="000000"/>
                <w:sz w:val="18"/>
                <w:szCs w:val="18"/>
              </w:rPr>
            </w:pPr>
          </w:p>
        </w:tc>
      </w:tr>
      <w:tr w:rsidR="00790759" w:rsidRPr="00F75E10" w14:paraId="05A1013D" w14:textId="77777777" w:rsidTr="00044649">
        <w:trPr>
          <w:trHeight w:val="300"/>
        </w:trPr>
        <w:tc>
          <w:tcPr>
            <w:tcW w:w="1512" w:type="dxa"/>
            <w:tcBorders>
              <w:top w:val="single" w:sz="4" w:space="0" w:color="auto"/>
              <w:bottom w:val="single" w:sz="4" w:space="0" w:color="auto"/>
            </w:tcBorders>
            <w:shd w:val="clear" w:color="auto" w:fill="auto"/>
            <w:noWrap/>
            <w:hideMark/>
          </w:tcPr>
          <w:p w14:paraId="04CFDB0F" w14:textId="039A5A52" w:rsidR="00790759" w:rsidRPr="005C7103" w:rsidRDefault="00044649" w:rsidP="00790759">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t>9</w:t>
            </w:r>
          </w:p>
        </w:tc>
        <w:tc>
          <w:tcPr>
            <w:tcW w:w="9389" w:type="dxa"/>
            <w:gridSpan w:val="2"/>
            <w:tcBorders>
              <w:top w:val="single" w:sz="4" w:space="0" w:color="auto"/>
              <w:bottom w:val="single" w:sz="4" w:space="0" w:color="auto"/>
            </w:tcBorders>
            <w:shd w:val="clear" w:color="auto" w:fill="auto"/>
            <w:noWrap/>
          </w:tcPr>
          <w:p w14:paraId="2495550D" w14:textId="2D9FCF9A" w:rsidR="00790759" w:rsidRPr="00D876C4" w:rsidRDefault="00790759" w:rsidP="00790759">
            <w:pPr>
              <w:spacing w:after="0" w:line="240" w:lineRule="auto"/>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Longitudinal Study (</w:t>
            </w:r>
            <w:r w:rsidR="00902E4E">
              <w:rPr>
                <w:rFonts w:asciiTheme="majorHAnsi" w:eastAsia="Times New Roman" w:hAnsiTheme="majorHAnsi" w:cs="Calibri"/>
                <w:b/>
                <w:color w:val="000000"/>
                <w:sz w:val="18"/>
                <w:szCs w:val="18"/>
              </w:rPr>
              <w:t xml:space="preserve">Attachment A </w:t>
            </w:r>
            <w:r>
              <w:rPr>
                <w:rFonts w:asciiTheme="majorHAnsi" w:eastAsia="Times New Roman" w:hAnsiTheme="majorHAnsi" w:cs="Calibri"/>
                <w:b/>
                <w:color w:val="000000"/>
                <w:sz w:val="18"/>
                <w:szCs w:val="18"/>
              </w:rPr>
              <w:t xml:space="preserve">– Section </w:t>
            </w:r>
            <w:r w:rsidR="0040200C">
              <w:rPr>
                <w:rFonts w:asciiTheme="majorHAnsi" w:eastAsia="Times New Roman" w:hAnsiTheme="majorHAnsi" w:cs="Calibri"/>
                <w:b/>
                <w:color w:val="000000"/>
                <w:sz w:val="18"/>
                <w:szCs w:val="18"/>
              </w:rPr>
              <w:t>X</w:t>
            </w:r>
            <w:r>
              <w:rPr>
                <w:rFonts w:asciiTheme="majorHAnsi" w:eastAsia="Times New Roman" w:hAnsiTheme="majorHAnsi" w:cs="Calibri"/>
                <w:b/>
                <w:color w:val="000000"/>
                <w:sz w:val="18"/>
                <w:szCs w:val="18"/>
              </w:rPr>
              <w:t>)</w:t>
            </w:r>
          </w:p>
          <w:p w14:paraId="0FEC9BA8" w14:textId="5CC04F4D" w:rsidR="00790759" w:rsidRPr="00F75E10" w:rsidRDefault="00790759" w:rsidP="00790759">
            <w:pPr>
              <w:pStyle w:val="ListParagraph"/>
              <w:ind w:left="0"/>
              <w:rPr>
                <w:rFonts w:asciiTheme="majorHAnsi" w:eastAsia="Times New Roman" w:hAnsiTheme="majorHAnsi" w:cs="Calibri"/>
                <w:color w:val="000000"/>
                <w:sz w:val="18"/>
                <w:szCs w:val="18"/>
              </w:rPr>
            </w:pPr>
            <w:r w:rsidRPr="00774094">
              <w:rPr>
                <w:rFonts w:asciiTheme="majorHAnsi" w:eastAsia="Times New Roman" w:hAnsiTheme="majorHAnsi" w:cs="Calibri"/>
                <w:color w:val="000000"/>
                <w:sz w:val="18"/>
                <w:szCs w:val="18"/>
              </w:rPr>
              <w:t>Explain how you prop</w:t>
            </w:r>
            <w:r>
              <w:rPr>
                <w:rFonts w:asciiTheme="majorHAnsi" w:eastAsia="Times New Roman" w:hAnsiTheme="majorHAnsi" w:cs="Calibri"/>
                <w:color w:val="000000"/>
                <w:sz w:val="18"/>
                <w:szCs w:val="18"/>
              </w:rPr>
              <w:t xml:space="preserve">ose to execute Section </w:t>
            </w:r>
            <w:r w:rsidR="0040200C">
              <w:rPr>
                <w:rFonts w:asciiTheme="majorHAnsi" w:eastAsia="Times New Roman" w:hAnsiTheme="majorHAnsi" w:cs="Calibri"/>
                <w:color w:val="000000"/>
                <w:sz w:val="18"/>
                <w:szCs w:val="18"/>
              </w:rPr>
              <w:t>X</w:t>
            </w:r>
            <w:r w:rsidRPr="00774094">
              <w:rPr>
                <w:rFonts w:asciiTheme="majorHAnsi" w:eastAsia="Times New Roman" w:hAnsiTheme="majorHAnsi" w:cs="Calibri"/>
                <w:color w:val="000000"/>
                <w:sz w:val="18"/>
                <w:szCs w:val="18"/>
              </w:rPr>
              <w:t xml:space="preserve"> in its entirety, including but not limited to the specific elements highlighted below</w:t>
            </w:r>
            <w:r w:rsidRPr="00F75E10">
              <w:rPr>
                <w:rFonts w:asciiTheme="majorHAnsi" w:eastAsia="Times New Roman" w:hAnsiTheme="majorHAnsi" w:cs="Calibri"/>
                <w:color w:val="000000"/>
                <w:sz w:val="18"/>
                <w:szCs w:val="18"/>
              </w:rPr>
              <w:t>:</w:t>
            </w:r>
          </w:p>
          <w:p w14:paraId="5CC474D2" w14:textId="1DA6A0C9" w:rsidR="009102FF" w:rsidRDefault="009102FF" w:rsidP="009102FF">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how your company will </w:t>
            </w:r>
            <w:r w:rsidR="000E422E">
              <w:rPr>
                <w:rFonts w:asciiTheme="majorHAnsi" w:eastAsia="Times New Roman" w:hAnsiTheme="majorHAnsi" w:cs="Calibri"/>
                <w:color w:val="000000"/>
                <w:sz w:val="18"/>
                <w:szCs w:val="18"/>
              </w:rPr>
              <w:t>contract with an independent</w:t>
            </w:r>
            <w:r>
              <w:rPr>
                <w:rFonts w:asciiTheme="majorHAnsi" w:eastAsia="Times New Roman" w:hAnsiTheme="majorHAnsi" w:cs="Calibri"/>
                <w:color w:val="000000"/>
                <w:sz w:val="18"/>
                <w:szCs w:val="18"/>
              </w:rPr>
              <w:t xml:space="preserve"> third-party to conduct the longitudinal study and ensure the</w:t>
            </w:r>
            <w:r w:rsidR="000E422E">
              <w:rPr>
                <w:rFonts w:asciiTheme="majorHAnsi" w:eastAsia="Times New Roman" w:hAnsiTheme="majorHAnsi" w:cs="Calibri"/>
                <w:color w:val="000000"/>
                <w:sz w:val="18"/>
                <w:szCs w:val="18"/>
              </w:rPr>
              <w:t xml:space="preserve"> longitudinal study, including </w:t>
            </w:r>
            <w:r>
              <w:rPr>
                <w:rFonts w:asciiTheme="majorHAnsi" w:eastAsia="Times New Roman" w:hAnsiTheme="majorHAnsi" w:cs="Calibri"/>
                <w:color w:val="000000"/>
                <w:sz w:val="18"/>
                <w:szCs w:val="18"/>
              </w:rPr>
              <w:t>data collection and analysis is</w:t>
            </w:r>
            <w:r w:rsidR="000E422E">
              <w:rPr>
                <w:rFonts w:asciiTheme="majorHAnsi" w:eastAsia="Times New Roman" w:hAnsiTheme="majorHAnsi" w:cs="Calibri"/>
                <w:color w:val="000000"/>
                <w:sz w:val="18"/>
                <w:szCs w:val="18"/>
              </w:rPr>
              <w:t xml:space="preserve"> completely independent and</w:t>
            </w:r>
            <w:r>
              <w:rPr>
                <w:rFonts w:asciiTheme="majorHAnsi" w:eastAsia="Times New Roman" w:hAnsiTheme="majorHAnsi" w:cs="Calibri"/>
                <w:color w:val="000000"/>
                <w:sz w:val="18"/>
                <w:szCs w:val="18"/>
              </w:rPr>
              <w:t xml:space="preserve"> not influenced by your company in any way.</w:t>
            </w:r>
          </w:p>
          <w:p w14:paraId="37A8BD2B" w14:textId="77777777" w:rsidR="00790759" w:rsidRDefault="00790759" w:rsidP="00790759">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 xml:space="preserve">Describe your company’s approach to participating in a longitudinal study that meets the requirements outlined in Section </w:t>
            </w:r>
            <w:r w:rsidR="0040200C">
              <w:rPr>
                <w:rFonts w:asciiTheme="majorHAnsi" w:eastAsia="Times New Roman" w:hAnsiTheme="majorHAnsi" w:cs="Calibri"/>
                <w:color w:val="000000"/>
                <w:sz w:val="18"/>
                <w:szCs w:val="18"/>
              </w:rPr>
              <w:t>X</w:t>
            </w:r>
            <w:r>
              <w:rPr>
                <w:rFonts w:asciiTheme="majorHAnsi" w:eastAsia="Times New Roman" w:hAnsiTheme="majorHAnsi" w:cs="Calibri"/>
                <w:color w:val="000000"/>
                <w:sz w:val="18"/>
                <w:szCs w:val="18"/>
              </w:rPr>
              <w:t>.</w:t>
            </w:r>
          </w:p>
          <w:p w14:paraId="35046B9C" w14:textId="0BE14B4D" w:rsidR="000E422E" w:rsidRPr="00546958" w:rsidRDefault="000E422E" w:rsidP="000E422E">
            <w:pPr>
              <w:pStyle w:val="ListParagraph"/>
              <w:numPr>
                <w:ilvl w:val="0"/>
                <w:numId w:val="44"/>
              </w:numPr>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Confirm your understanding that no funds provided by the State through this contract (if awarded) shall be utilized for the longitudinal study.  With this understanding, explain how you will fund the longitudinal study.</w:t>
            </w:r>
          </w:p>
        </w:tc>
      </w:tr>
      <w:tr w:rsidR="00790759" w:rsidRPr="005C7103" w14:paraId="37C64728" w14:textId="77777777" w:rsidTr="00044649">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auto" w:fill="FFFF99"/>
            <w:noWrap/>
          </w:tcPr>
          <w:p w14:paraId="0CB9322B" w14:textId="77777777" w:rsidR="00790759" w:rsidRPr="005C7103" w:rsidRDefault="00790759" w:rsidP="00790759">
            <w:pPr>
              <w:spacing w:after="0" w:line="240" w:lineRule="auto"/>
              <w:rPr>
                <w:rFonts w:asciiTheme="majorHAnsi" w:eastAsia="Times New Roman" w:hAnsiTheme="majorHAnsi" w:cs="Calibri"/>
                <w:color w:val="000000"/>
                <w:sz w:val="18"/>
                <w:szCs w:val="18"/>
              </w:rPr>
            </w:pPr>
          </w:p>
        </w:tc>
      </w:tr>
      <w:tr w:rsidR="00790759" w:rsidRPr="00F75E10" w14:paraId="6255E0C1" w14:textId="77777777" w:rsidTr="00044649">
        <w:trPr>
          <w:trHeight w:val="300"/>
        </w:trPr>
        <w:tc>
          <w:tcPr>
            <w:tcW w:w="1512" w:type="dxa"/>
            <w:tcBorders>
              <w:top w:val="single" w:sz="4" w:space="0" w:color="auto"/>
              <w:bottom w:val="single" w:sz="4" w:space="0" w:color="auto"/>
            </w:tcBorders>
            <w:shd w:val="clear" w:color="auto" w:fill="auto"/>
            <w:noWrap/>
            <w:hideMark/>
          </w:tcPr>
          <w:p w14:paraId="232385D5" w14:textId="17E58F2C" w:rsidR="00790759" w:rsidRPr="005C7103" w:rsidRDefault="00044649" w:rsidP="00790759">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t>10</w:t>
            </w:r>
          </w:p>
        </w:tc>
        <w:tc>
          <w:tcPr>
            <w:tcW w:w="9389" w:type="dxa"/>
            <w:gridSpan w:val="2"/>
            <w:tcBorders>
              <w:top w:val="single" w:sz="4" w:space="0" w:color="auto"/>
              <w:bottom w:val="single" w:sz="4" w:space="0" w:color="auto"/>
            </w:tcBorders>
            <w:shd w:val="clear" w:color="auto" w:fill="auto"/>
            <w:noWrap/>
          </w:tcPr>
          <w:p w14:paraId="505D0EAB" w14:textId="3A40B035" w:rsidR="00790759" w:rsidRPr="00790759" w:rsidRDefault="00790759" w:rsidP="00790759">
            <w:pPr>
              <w:spacing w:after="0"/>
              <w:rPr>
                <w:rFonts w:asciiTheme="majorHAnsi" w:hAnsiTheme="majorHAnsi"/>
                <w:b/>
                <w:sz w:val="18"/>
                <w:szCs w:val="18"/>
              </w:rPr>
            </w:pPr>
            <w:r w:rsidRPr="00790759">
              <w:rPr>
                <w:rFonts w:asciiTheme="majorHAnsi" w:hAnsiTheme="majorHAnsi"/>
                <w:b/>
                <w:sz w:val="18"/>
                <w:szCs w:val="18"/>
              </w:rPr>
              <w:t>Staffing</w:t>
            </w:r>
            <w:r>
              <w:rPr>
                <w:rFonts w:asciiTheme="majorHAnsi" w:hAnsiTheme="majorHAnsi"/>
                <w:b/>
                <w:sz w:val="18"/>
                <w:szCs w:val="18"/>
              </w:rPr>
              <w:t xml:space="preserve"> (</w:t>
            </w:r>
            <w:r w:rsidR="00902E4E">
              <w:rPr>
                <w:rFonts w:asciiTheme="majorHAnsi" w:eastAsia="Times New Roman" w:hAnsiTheme="majorHAnsi" w:cs="Calibri"/>
                <w:b/>
                <w:color w:val="000000"/>
                <w:sz w:val="18"/>
                <w:szCs w:val="18"/>
              </w:rPr>
              <w:t xml:space="preserve">Attachment A </w:t>
            </w:r>
            <w:r>
              <w:rPr>
                <w:rFonts w:asciiTheme="majorHAnsi" w:hAnsiTheme="majorHAnsi"/>
                <w:b/>
                <w:sz w:val="18"/>
                <w:szCs w:val="18"/>
              </w:rPr>
              <w:t>– Section X</w:t>
            </w:r>
            <w:r w:rsidR="0048522D">
              <w:rPr>
                <w:rFonts w:asciiTheme="majorHAnsi" w:hAnsiTheme="majorHAnsi"/>
                <w:b/>
                <w:sz w:val="18"/>
                <w:szCs w:val="18"/>
              </w:rPr>
              <w:t>I</w:t>
            </w:r>
            <w:r>
              <w:rPr>
                <w:rFonts w:asciiTheme="majorHAnsi" w:hAnsiTheme="majorHAnsi"/>
                <w:b/>
                <w:sz w:val="18"/>
                <w:szCs w:val="18"/>
              </w:rPr>
              <w:t>)</w:t>
            </w:r>
          </w:p>
          <w:p w14:paraId="0AC151CC" w14:textId="55D44447" w:rsidR="00831D00" w:rsidRPr="00F75E10" w:rsidRDefault="00831D00" w:rsidP="00831D00">
            <w:pPr>
              <w:pStyle w:val="ListParagraph"/>
              <w:ind w:left="0"/>
              <w:rPr>
                <w:rFonts w:asciiTheme="majorHAnsi" w:eastAsia="Times New Roman" w:hAnsiTheme="majorHAnsi" w:cs="Calibri"/>
                <w:color w:val="000000"/>
                <w:sz w:val="18"/>
                <w:szCs w:val="18"/>
              </w:rPr>
            </w:pPr>
            <w:r w:rsidRPr="00774094">
              <w:rPr>
                <w:rFonts w:asciiTheme="majorHAnsi" w:eastAsia="Times New Roman" w:hAnsiTheme="majorHAnsi" w:cs="Calibri"/>
                <w:color w:val="000000"/>
                <w:sz w:val="18"/>
                <w:szCs w:val="18"/>
              </w:rPr>
              <w:t>Explain how you prop</w:t>
            </w:r>
            <w:r>
              <w:rPr>
                <w:rFonts w:asciiTheme="majorHAnsi" w:eastAsia="Times New Roman" w:hAnsiTheme="majorHAnsi" w:cs="Calibri"/>
                <w:color w:val="000000"/>
                <w:sz w:val="18"/>
                <w:szCs w:val="18"/>
              </w:rPr>
              <w:t>ose to execute Section X</w:t>
            </w:r>
            <w:r w:rsidR="0048522D">
              <w:rPr>
                <w:rFonts w:asciiTheme="majorHAnsi" w:eastAsia="Times New Roman" w:hAnsiTheme="majorHAnsi" w:cs="Calibri"/>
                <w:color w:val="000000"/>
                <w:sz w:val="18"/>
                <w:szCs w:val="18"/>
              </w:rPr>
              <w:t xml:space="preserve">I </w:t>
            </w:r>
            <w:r w:rsidRPr="00774094">
              <w:rPr>
                <w:rFonts w:asciiTheme="majorHAnsi" w:eastAsia="Times New Roman" w:hAnsiTheme="majorHAnsi" w:cs="Calibri"/>
                <w:color w:val="000000"/>
                <w:sz w:val="18"/>
                <w:szCs w:val="18"/>
              </w:rPr>
              <w:t>in its entirety, including but not limited to the specific elements highlighted below</w:t>
            </w:r>
            <w:r w:rsidRPr="00F75E10">
              <w:rPr>
                <w:rFonts w:asciiTheme="majorHAnsi" w:eastAsia="Times New Roman" w:hAnsiTheme="majorHAnsi" w:cs="Calibri"/>
                <w:color w:val="000000"/>
                <w:sz w:val="18"/>
                <w:szCs w:val="18"/>
              </w:rPr>
              <w:t>:</w:t>
            </w:r>
          </w:p>
          <w:p w14:paraId="5FF99614" w14:textId="5577632A" w:rsidR="009102FF" w:rsidRPr="009102FF" w:rsidRDefault="00831D00" w:rsidP="009102FF">
            <w:pPr>
              <w:pStyle w:val="ListParagraph"/>
              <w:numPr>
                <w:ilvl w:val="0"/>
                <w:numId w:val="52"/>
              </w:numPr>
              <w:ind w:left="690"/>
              <w:rPr>
                <w:rFonts w:asciiTheme="majorHAnsi" w:hAnsiTheme="majorHAnsi"/>
                <w:sz w:val="20"/>
                <w:szCs w:val="20"/>
              </w:rPr>
            </w:pPr>
            <w:r w:rsidRPr="00831D00">
              <w:rPr>
                <w:rFonts w:asciiTheme="majorHAnsi" w:hAnsiTheme="majorHAnsi"/>
                <w:sz w:val="18"/>
                <w:szCs w:val="18"/>
              </w:rPr>
              <w:t>Describe your proposed staffing plan and how it meets the requirements of this project as described in Section X</w:t>
            </w:r>
            <w:r w:rsidR="009102FF">
              <w:rPr>
                <w:rFonts w:asciiTheme="majorHAnsi" w:hAnsiTheme="majorHAnsi"/>
                <w:sz w:val="18"/>
                <w:szCs w:val="18"/>
              </w:rPr>
              <w:t>I</w:t>
            </w:r>
            <w:r w:rsidRPr="00831D00">
              <w:rPr>
                <w:rFonts w:asciiTheme="majorHAnsi" w:hAnsiTheme="majorHAnsi"/>
                <w:sz w:val="18"/>
                <w:szCs w:val="18"/>
              </w:rPr>
              <w:t>. Specifically designate who the State’s primary contact person will be.  Please include resumes and two (2) professional referenc</w:t>
            </w:r>
            <w:r w:rsidR="009102FF">
              <w:rPr>
                <w:rFonts w:asciiTheme="majorHAnsi" w:hAnsiTheme="majorHAnsi"/>
                <w:sz w:val="18"/>
                <w:szCs w:val="18"/>
              </w:rPr>
              <w:t xml:space="preserve">es each for the Project Manager, </w:t>
            </w:r>
            <w:r w:rsidRPr="00831D00">
              <w:rPr>
                <w:rFonts w:asciiTheme="majorHAnsi" w:hAnsiTheme="majorHAnsi"/>
                <w:sz w:val="18"/>
                <w:szCs w:val="18"/>
              </w:rPr>
              <w:t>Education Director</w:t>
            </w:r>
            <w:r w:rsidR="009102FF">
              <w:rPr>
                <w:rFonts w:asciiTheme="majorHAnsi" w:hAnsiTheme="majorHAnsi"/>
                <w:sz w:val="18"/>
                <w:szCs w:val="18"/>
              </w:rPr>
              <w:t>, and Early Education Provider Manager</w:t>
            </w:r>
            <w:r w:rsidRPr="00831D00">
              <w:rPr>
                <w:rFonts w:asciiTheme="majorHAnsi" w:hAnsiTheme="majorHAnsi"/>
                <w:sz w:val="18"/>
                <w:szCs w:val="18"/>
              </w:rPr>
              <w:t>.</w:t>
            </w:r>
          </w:p>
          <w:p w14:paraId="6950F863" w14:textId="04D0F953" w:rsidR="00790759" w:rsidRPr="00831D00" w:rsidRDefault="00831D00" w:rsidP="009102FF">
            <w:pPr>
              <w:pStyle w:val="ListParagraph"/>
              <w:numPr>
                <w:ilvl w:val="0"/>
                <w:numId w:val="52"/>
              </w:numPr>
              <w:ind w:left="690"/>
              <w:rPr>
                <w:rFonts w:asciiTheme="majorHAnsi" w:hAnsiTheme="majorHAnsi" w:cstheme="minorHAnsi"/>
                <w:sz w:val="18"/>
                <w:szCs w:val="18"/>
              </w:rPr>
            </w:pPr>
            <w:r w:rsidRPr="00831D00">
              <w:rPr>
                <w:rFonts w:asciiTheme="majorHAnsi" w:hAnsiTheme="majorHAnsi" w:cstheme="minorHAnsi"/>
                <w:sz w:val="18"/>
                <w:szCs w:val="18"/>
              </w:rPr>
              <w:t xml:space="preserve">Provide a staffing plan describing how </w:t>
            </w:r>
            <w:r>
              <w:rPr>
                <w:rFonts w:asciiTheme="majorHAnsi" w:hAnsiTheme="majorHAnsi" w:cstheme="minorHAnsi"/>
                <w:sz w:val="18"/>
                <w:szCs w:val="18"/>
              </w:rPr>
              <w:t>you</w:t>
            </w:r>
            <w:r w:rsidRPr="00831D00">
              <w:rPr>
                <w:rFonts w:asciiTheme="majorHAnsi" w:hAnsiTheme="majorHAnsi" w:cstheme="minorHAnsi"/>
                <w:sz w:val="18"/>
                <w:szCs w:val="18"/>
              </w:rPr>
              <w:t xml:space="preserve"> will recruit, train, and </w:t>
            </w:r>
            <w:r w:rsidR="007959A1">
              <w:rPr>
                <w:rFonts w:asciiTheme="majorHAnsi" w:hAnsiTheme="majorHAnsi" w:cstheme="minorHAnsi"/>
                <w:sz w:val="18"/>
                <w:szCs w:val="18"/>
              </w:rPr>
              <w:t>assign</w:t>
            </w:r>
            <w:r w:rsidRPr="00831D00">
              <w:rPr>
                <w:rFonts w:asciiTheme="majorHAnsi" w:hAnsiTheme="majorHAnsi" w:cstheme="minorHAnsi"/>
                <w:sz w:val="18"/>
                <w:szCs w:val="18"/>
              </w:rPr>
              <w:t xml:space="preserve"> licensed</w:t>
            </w:r>
            <w:r w:rsidR="007959A1">
              <w:rPr>
                <w:rFonts w:asciiTheme="majorHAnsi" w:hAnsiTheme="majorHAnsi" w:cstheme="minorHAnsi"/>
                <w:sz w:val="18"/>
                <w:szCs w:val="18"/>
              </w:rPr>
              <w:t xml:space="preserve"> early education</w:t>
            </w:r>
            <w:r w:rsidRPr="00831D00">
              <w:rPr>
                <w:rFonts w:asciiTheme="majorHAnsi" w:hAnsiTheme="majorHAnsi" w:cstheme="minorHAnsi"/>
                <w:sz w:val="18"/>
                <w:szCs w:val="18"/>
              </w:rPr>
              <w:t xml:space="preserve"> providers to families to support the learning process</w:t>
            </w:r>
            <w:r w:rsidR="007959A1">
              <w:rPr>
                <w:rFonts w:asciiTheme="majorHAnsi" w:hAnsiTheme="majorHAnsi" w:cstheme="minorHAnsi"/>
                <w:sz w:val="18"/>
                <w:szCs w:val="18"/>
              </w:rPr>
              <w:t xml:space="preserve"> through in-person meetings</w:t>
            </w:r>
            <w:r w:rsidRPr="00831D00">
              <w:rPr>
                <w:rFonts w:asciiTheme="majorHAnsi" w:hAnsiTheme="majorHAnsi" w:cstheme="minorHAnsi"/>
                <w:sz w:val="18"/>
                <w:szCs w:val="18"/>
              </w:rPr>
              <w:t xml:space="preserve"> and continual progress monitoring. </w:t>
            </w:r>
            <w:r>
              <w:rPr>
                <w:rFonts w:asciiTheme="majorHAnsi" w:hAnsiTheme="majorHAnsi" w:cstheme="minorHAnsi"/>
                <w:sz w:val="18"/>
                <w:szCs w:val="18"/>
              </w:rPr>
              <w:t>D</w:t>
            </w:r>
            <w:r w:rsidRPr="00831D00">
              <w:rPr>
                <w:rFonts w:asciiTheme="majorHAnsi" w:hAnsiTheme="majorHAnsi" w:cstheme="minorHAnsi"/>
                <w:sz w:val="18"/>
                <w:szCs w:val="18"/>
              </w:rPr>
              <w:t xml:space="preserve">escribe </w:t>
            </w:r>
            <w:r>
              <w:rPr>
                <w:rFonts w:asciiTheme="majorHAnsi" w:hAnsiTheme="majorHAnsi" w:cstheme="minorHAnsi"/>
                <w:sz w:val="18"/>
                <w:szCs w:val="18"/>
              </w:rPr>
              <w:t>your</w:t>
            </w:r>
            <w:r w:rsidRPr="00831D00">
              <w:rPr>
                <w:rFonts w:asciiTheme="majorHAnsi" w:hAnsiTheme="majorHAnsi" w:cstheme="minorHAnsi"/>
                <w:sz w:val="18"/>
                <w:szCs w:val="18"/>
              </w:rPr>
              <w:t xml:space="preserve"> minimum qualifications for the </w:t>
            </w:r>
            <w:r w:rsidR="009102FF">
              <w:rPr>
                <w:rFonts w:asciiTheme="majorHAnsi" w:hAnsiTheme="majorHAnsi" w:cstheme="minorHAnsi"/>
                <w:sz w:val="18"/>
                <w:szCs w:val="18"/>
              </w:rPr>
              <w:t xml:space="preserve">licensed </w:t>
            </w:r>
            <w:r w:rsidR="007959A1">
              <w:rPr>
                <w:rFonts w:asciiTheme="majorHAnsi" w:hAnsiTheme="majorHAnsi" w:cstheme="minorHAnsi"/>
                <w:sz w:val="18"/>
                <w:szCs w:val="18"/>
              </w:rPr>
              <w:t>early education</w:t>
            </w:r>
            <w:r w:rsidRPr="00831D00">
              <w:rPr>
                <w:rFonts w:asciiTheme="majorHAnsi" w:hAnsiTheme="majorHAnsi" w:cstheme="minorHAnsi"/>
                <w:sz w:val="18"/>
                <w:szCs w:val="18"/>
              </w:rPr>
              <w:t xml:space="preserve"> provider</w:t>
            </w:r>
            <w:r w:rsidR="000F27B2">
              <w:rPr>
                <w:rFonts w:asciiTheme="majorHAnsi" w:hAnsiTheme="majorHAnsi" w:cstheme="minorHAnsi"/>
                <w:sz w:val="18"/>
                <w:szCs w:val="18"/>
              </w:rPr>
              <w:t>s</w:t>
            </w:r>
            <w:r w:rsidRPr="00831D00">
              <w:rPr>
                <w:rFonts w:asciiTheme="majorHAnsi" w:hAnsiTheme="majorHAnsi" w:cstheme="minorHAnsi"/>
                <w:sz w:val="18"/>
                <w:szCs w:val="18"/>
              </w:rPr>
              <w:t xml:space="preserve"> working under this contract.</w:t>
            </w:r>
          </w:p>
        </w:tc>
      </w:tr>
      <w:tr w:rsidR="00790759" w:rsidRPr="005C7103" w14:paraId="69FB4134" w14:textId="77777777" w:rsidTr="00044649">
        <w:trPr>
          <w:trHeight w:val="300"/>
        </w:trPr>
        <w:tc>
          <w:tcPr>
            <w:tcW w:w="10901" w:type="dxa"/>
            <w:gridSpan w:val="3"/>
            <w:tcBorders>
              <w:top w:val="single" w:sz="4" w:space="0" w:color="auto"/>
              <w:left w:val="single" w:sz="4" w:space="0" w:color="auto"/>
              <w:bottom w:val="single" w:sz="4" w:space="0" w:color="auto"/>
              <w:right w:val="single" w:sz="4" w:space="0" w:color="auto"/>
            </w:tcBorders>
            <w:shd w:val="clear" w:color="auto" w:fill="FFFF99"/>
            <w:noWrap/>
          </w:tcPr>
          <w:p w14:paraId="139C3072" w14:textId="77777777" w:rsidR="00790759" w:rsidRPr="005C7103" w:rsidRDefault="00790759" w:rsidP="00790759">
            <w:pPr>
              <w:spacing w:after="0" w:line="240" w:lineRule="auto"/>
              <w:rPr>
                <w:rFonts w:asciiTheme="majorHAnsi" w:eastAsia="Times New Roman" w:hAnsiTheme="majorHAnsi" w:cs="Calibri"/>
                <w:color w:val="000000"/>
                <w:sz w:val="18"/>
                <w:szCs w:val="18"/>
              </w:rPr>
            </w:pPr>
          </w:p>
        </w:tc>
      </w:tr>
      <w:tr w:rsidR="00790759" w:rsidRPr="00F75E10" w14:paraId="7A643721" w14:textId="77777777" w:rsidTr="00044649">
        <w:trPr>
          <w:trHeight w:val="300"/>
        </w:trPr>
        <w:tc>
          <w:tcPr>
            <w:tcW w:w="1512" w:type="dxa"/>
            <w:tcBorders>
              <w:top w:val="single" w:sz="4" w:space="0" w:color="auto"/>
              <w:bottom w:val="single" w:sz="4" w:space="0" w:color="auto"/>
            </w:tcBorders>
            <w:shd w:val="clear" w:color="auto" w:fill="auto"/>
            <w:noWrap/>
            <w:hideMark/>
          </w:tcPr>
          <w:p w14:paraId="61166673" w14:textId="3C1BD1A9" w:rsidR="00790759" w:rsidRPr="005C7103" w:rsidRDefault="00790759" w:rsidP="00790759">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t>1</w:t>
            </w:r>
            <w:r w:rsidR="00044649">
              <w:rPr>
                <w:rFonts w:asciiTheme="majorHAnsi" w:eastAsia="Times New Roman" w:hAnsiTheme="majorHAnsi" w:cs="Calibri"/>
                <w:b/>
                <w:bCs/>
                <w:color w:val="000000"/>
                <w:sz w:val="18"/>
                <w:szCs w:val="18"/>
              </w:rPr>
              <w:t>1</w:t>
            </w:r>
          </w:p>
        </w:tc>
        <w:tc>
          <w:tcPr>
            <w:tcW w:w="9389" w:type="dxa"/>
            <w:gridSpan w:val="2"/>
            <w:tcBorders>
              <w:top w:val="single" w:sz="4" w:space="0" w:color="auto"/>
              <w:bottom w:val="single" w:sz="4" w:space="0" w:color="auto"/>
            </w:tcBorders>
            <w:shd w:val="clear" w:color="auto" w:fill="auto"/>
            <w:noWrap/>
          </w:tcPr>
          <w:p w14:paraId="063C2D0F" w14:textId="626DD2F6" w:rsidR="00C60336" w:rsidRPr="00D876C4" w:rsidRDefault="00C60336" w:rsidP="00AE0D00">
            <w:pPr>
              <w:spacing w:after="0" w:line="240" w:lineRule="auto"/>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 xml:space="preserve">Performance Measure </w:t>
            </w:r>
            <w:r>
              <w:rPr>
                <w:rFonts w:asciiTheme="majorHAnsi" w:hAnsiTheme="majorHAnsi"/>
                <w:b/>
                <w:sz w:val="18"/>
                <w:szCs w:val="18"/>
              </w:rPr>
              <w:t>(</w:t>
            </w:r>
            <w:r w:rsidR="00902E4E">
              <w:rPr>
                <w:rFonts w:asciiTheme="majorHAnsi" w:eastAsia="Times New Roman" w:hAnsiTheme="majorHAnsi" w:cs="Calibri"/>
                <w:b/>
                <w:color w:val="000000"/>
                <w:sz w:val="18"/>
                <w:szCs w:val="18"/>
              </w:rPr>
              <w:t xml:space="preserve">Attachment A </w:t>
            </w:r>
            <w:r>
              <w:rPr>
                <w:rFonts w:asciiTheme="majorHAnsi" w:hAnsiTheme="majorHAnsi"/>
                <w:b/>
                <w:sz w:val="18"/>
                <w:szCs w:val="18"/>
              </w:rPr>
              <w:t>– Section XI</w:t>
            </w:r>
            <w:r w:rsidR="008C17AA">
              <w:rPr>
                <w:rFonts w:asciiTheme="majorHAnsi" w:hAnsiTheme="majorHAnsi"/>
                <w:b/>
                <w:sz w:val="18"/>
                <w:szCs w:val="18"/>
              </w:rPr>
              <w:t>I</w:t>
            </w:r>
            <w:r>
              <w:rPr>
                <w:rFonts w:asciiTheme="majorHAnsi" w:hAnsiTheme="majorHAnsi"/>
                <w:b/>
                <w:sz w:val="18"/>
                <w:szCs w:val="18"/>
              </w:rPr>
              <w:t>I)</w:t>
            </w:r>
          </w:p>
          <w:p w14:paraId="731B53A1" w14:textId="5B97101A" w:rsidR="00AE0D00" w:rsidRPr="00AE0D00" w:rsidRDefault="00C60336" w:rsidP="00AE0D00">
            <w:pPr>
              <w:spacing w:after="0" w:line="240" w:lineRule="auto"/>
              <w:rPr>
                <w:rFonts w:asciiTheme="majorHAnsi" w:eastAsia="Times New Roman" w:hAnsiTheme="majorHAnsi" w:cs="Calibri"/>
                <w:color w:val="000000"/>
                <w:sz w:val="18"/>
                <w:szCs w:val="18"/>
              </w:rPr>
            </w:pPr>
            <w:r w:rsidRPr="00AE0D00">
              <w:rPr>
                <w:rFonts w:asciiTheme="majorHAnsi" w:eastAsia="Times New Roman" w:hAnsiTheme="majorHAnsi" w:cs="Calibri"/>
                <w:color w:val="000000"/>
                <w:sz w:val="18"/>
                <w:szCs w:val="18"/>
              </w:rPr>
              <w:t>Confirm that you understand the requirements of the performance measure</w:t>
            </w:r>
            <w:r w:rsidR="000E422E">
              <w:rPr>
                <w:rFonts w:asciiTheme="majorHAnsi" w:eastAsia="Times New Roman" w:hAnsiTheme="majorHAnsi" w:cs="Calibri"/>
                <w:color w:val="000000"/>
                <w:sz w:val="18"/>
                <w:szCs w:val="18"/>
              </w:rPr>
              <w:t>s</w:t>
            </w:r>
            <w:r w:rsidR="009102FF">
              <w:rPr>
                <w:rFonts w:asciiTheme="majorHAnsi" w:eastAsia="Times New Roman" w:hAnsiTheme="majorHAnsi" w:cs="Calibri"/>
                <w:color w:val="000000"/>
                <w:sz w:val="18"/>
                <w:szCs w:val="18"/>
              </w:rPr>
              <w:t xml:space="preserve"> described in Section XIII</w:t>
            </w:r>
            <w:r w:rsidRPr="00AE0D00">
              <w:rPr>
                <w:rFonts w:asciiTheme="majorHAnsi" w:eastAsia="Times New Roman" w:hAnsiTheme="majorHAnsi" w:cs="Calibri"/>
                <w:color w:val="000000"/>
                <w:sz w:val="18"/>
                <w:szCs w:val="18"/>
              </w:rPr>
              <w:t xml:space="preserve">. Describe how you will ensure </w:t>
            </w:r>
            <w:r w:rsidR="009102FF">
              <w:rPr>
                <w:rFonts w:asciiTheme="majorHAnsi" w:eastAsia="Times New Roman" w:hAnsiTheme="majorHAnsi" w:cs="Calibri"/>
                <w:color w:val="000000"/>
                <w:sz w:val="18"/>
                <w:szCs w:val="18"/>
              </w:rPr>
              <w:t>both the program participation and provider/</w:t>
            </w:r>
            <w:r w:rsidR="00FA60D7">
              <w:rPr>
                <w:rFonts w:asciiTheme="majorHAnsi" w:eastAsia="Times New Roman" w:hAnsiTheme="majorHAnsi" w:cs="Calibri"/>
                <w:color w:val="000000"/>
                <w:sz w:val="18"/>
                <w:szCs w:val="18"/>
              </w:rPr>
              <w:t xml:space="preserve">family check-in </w:t>
            </w:r>
            <w:r w:rsidRPr="00AE0D00">
              <w:rPr>
                <w:rFonts w:asciiTheme="majorHAnsi" w:eastAsia="Times New Roman" w:hAnsiTheme="majorHAnsi" w:cs="Calibri"/>
                <w:color w:val="000000"/>
                <w:sz w:val="18"/>
                <w:szCs w:val="18"/>
              </w:rPr>
              <w:t>performance standards are met.</w:t>
            </w:r>
          </w:p>
        </w:tc>
      </w:tr>
      <w:tr w:rsidR="00790759" w:rsidRPr="005C7103" w14:paraId="36C9D9D4" w14:textId="77777777" w:rsidTr="00AE0D00">
        <w:trPr>
          <w:trHeight w:val="323"/>
        </w:trPr>
        <w:tc>
          <w:tcPr>
            <w:tcW w:w="10901" w:type="dxa"/>
            <w:gridSpan w:val="3"/>
            <w:tcBorders>
              <w:top w:val="single" w:sz="4" w:space="0" w:color="auto"/>
              <w:left w:val="single" w:sz="4" w:space="0" w:color="auto"/>
              <w:bottom w:val="single" w:sz="4" w:space="0" w:color="auto"/>
              <w:right w:val="single" w:sz="4" w:space="0" w:color="auto"/>
            </w:tcBorders>
            <w:shd w:val="clear" w:color="auto" w:fill="FFFF99"/>
            <w:noWrap/>
          </w:tcPr>
          <w:p w14:paraId="71A3DFB3" w14:textId="612965C6" w:rsidR="00790759" w:rsidRPr="004420B0" w:rsidRDefault="00790759" w:rsidP="00AE0D00">
            <w:pPr>
              <w:spacing w:after="0" w:line="240" w:lineRule="auto"/>
              <w:rPr>
                <w:rFonts w:asciiTheme="majorHAnsi" w:eastAsia="Times New Roman" w:hAnsiTheme="majorHAnsi" w:cs="Calibri"/>
                <w:b/>
                <w:color w:val="000000"/>
                <w:sz w:val="18"/>
                <w:szCs w:val="18"/>
              </w:rPr>
            </w:pPr>
          </w:p>
        </w:tc>
      </w:tr>
      <w:tr w:rsidR="00F60215" w:rsidRPr="00F75E10" w14:paraId="5F552E48" w14:textId="77777777" w:rsidTr="00181D63">
        <w:trPr>
          <w:trHeight w:val="300"/>
        </w:trPr>
        <w:tc>
          <w:tcPr>
            <w:tcW w:w="1512" w:type="dxa"/>
            <w:tcBorders>
              <w:top w:val="single" w:sz="4" w:space="0" w:color="auto"/>
              <w:bottom w:val="single" w:sz="4" w:space="0" w:color="auto"/>
            </w:tcBorders>
            <w:shd w:val="clear" w:color="auto" w:fill="auto"/>
            <w:noWrap/>
            <w:hideMark/>
          </w:tcPr>
          <w:p w14:paraId="5C61F854" w14:textId="460C189F" w:rsidR="00F60215" w:rsidRPr="005C7103" w:rsidRDefault="00F60215" w:rsidP="00181D63">
            <w:pPr>
              <w:spacing w:after="0" w:line="240" w:lineRule="auto"/>
              <w:rPr>
                <w:rFonts w:asciiTheme="majorHAnsi" w:eastAsia="Times New Roman" w:hAnsiTheme="majorHAnsi" w:cs="Calibri"/>
                <w:b/>
                <w:bCs/>
                <w:color w:val="000000"/>
                <w:sz w:val="18"/>
                <w:szCs w:val="18"/>
              </w:rPr>
            </w:pPr>
            <w:r>
              <w:rPr>
                <w:rFonts w:asciiTheme="majorHAnsi" w:eastAsia="Times New Roman" w:hAnsiTheme="majorHAnsi" w:cs="Calibri"/>
                <w:b/>
                <w:bCs/>
                <w:color w:val="000000"/>
                <w:sz w:val="18"/>
                <w:szCs w:val="18"/>
              </w:rPr>
              <w:t>12</w:t>
            </w:r>
          </w:p>
        </w:tc>
        <w:tc>
          <w:tcPr>
            <w:tcW w:w="9389" w:type="dxa"/>
            <w:gridSpan w:val="2"/>
            <w:tcBorders>
              <w:top w:val="single" w:sz="4" w:space="0" w:color="auto"/>
              <w:bottom w:val="single" w:sz="4" w:space="0" w:color="auto"/>
            </w:tcBorders>
            <w:shd w:val="clear" w:color="auto" w:fill="auto"/>
            <w:noWrap/>
          </w:tcPr>
          <w:p w14:paraId="358092C5" w14:textId="77777777" w:rsidR="00F60215" w:rsidRPr="00D876C4" w:rsidRDefault="00F60215" w:rsidP="00181D63">
            <w:pPr>
              <w:spacing w:after="0" w:line="240" w:lineRule="auto"/>
              <w:rPr>
                <w:rFonts w:asciiTheme="majorHAnsi" w:eastAsia="Times New Roman" w:hAnsiTheme="majorHAnsi" w:cs="Calibri"/>
                <w:b/>
                <w:color w:val="000000"/>
                <w:sz w:val="18"/>
                <w:szCs w:val="18"/>
              </w:rPr>
            </w:pPr>
            <w:r>
              <w:rPr>
                <w:rFonts w:asciiTheme="majorHAnsi" w:eastAsia="Times New Roman" w:hAnsiTheme="majorHAnsi" w:cs="Calibri"/>
                <w:b/>
                <w:color w:val="000000"/>
                <w:sz w:val="18"/>
                <w:szCs w:val="18"/>
              </w:rPr>
              <w:t>References</w:t>
            </w:r>
          </w:p>
          <w:p w14:paraId="208B6AC2" w14:textId="77777777" w:rsidR="00F60215" w:rsidRPr="00F75E10" w:rsidRDefault="00F60215" w:rsidP="00181D63">
            <w:pPr>
              <w:pStyle w:val="ListParagraph"/>
              <w:ind w:left="0"/>
              <w:rPr>
                <w:rFonts w:asciiTheme="majorHAnsi" w:eastAsia="Times New Roman" w:hAnsiTheme="majorHAnsi" w:cs="Calibri"/>
                <w:color w:val="000000"/>
                <w:sz w:val="18"/>
                <w:szCs w:val="18"/>
              </w:rPr>
            </w:pPr>
            <w:r w:rsidRPr="00F75E10">
              <w:rPr>
                <w:rFonts w:asciiTheme="majorHAnsi" w:eastAsia="Times New Roman" w:hAnsiTheme="majorHAnsi" w:cs="Calibri"/>
                <w:color w:val="000000"/>
                <w:sz w:val="18"/>
                <w:szCs w:val="18"/>
              </w:rPr>
              <w:t xml:space="preserve">Please </w:t>
            </w:r>
            <w:r>
              <w:rPr>
                <w:rFonts w:asciiTheme="majorHAnsi" w:eastAsia="Times New Roman" w:hAnsiTheme="majorHAnsi" w:cs="Calibri"/>
                <w:color w:val="000000"/>
                <w:sz w:val="18"/>
                <w:szCs w:val="18"/>
              </w:rPr>
              <w:t>provide two references in the table provided below</w:t>
            </w:r>
            <w:r w:rsidRPr="00F75E10">
              <w:rPr>
                <w:rFonts w:asciiTheme="majorHAnsi" w:eastAsia="Times New Roman" w:hAnsiTheme="majorHAnsi" w:cs="Calibri"/>
                <w:color w:val="000000"/>
                <w:sz w:val="18"/>
                <w:szCs w:val="18"/>
              </w:rPr>
              <w:t>.  References should be able to speak to the following areas:</w:t>
            </w:r>
          </w:p>
          <w:p w14:paraId="1F8B4A21" w14:textId="77777777" w:rsidR="00F60215" w:rsidRPr="0071017D" w:rsidRDefault="00F60215" w:rsidP="00F60215">
            <w:pPr>
              <w:pStyle w:val="ListParagraph"/>
              <w:numPr>
                <w:ilvl w:val="0"/>
                <w:numId w:val="45"/>
              </w:numPr>
              <w:rPr>
                <w:rFonts w:asciiTheme="majorHAnsi" w:eastAsia="Times New Roman" w:hAnsiTheme="majorHAnsi" w:cs="Calibri"/>
                <w:color w:val="000000"/>
                <w:sz w:val="18"/>
                <w:szCs w:val="18"/>
              </w:rPr>
            </w:pPr>
            <w:r w:rsidRPr="0071017D">
              <w:rPr>
                <w:rFonts w:asciiTheme="majorHAnsi" w:eastAsia="Times New Roman" w:hAnsiTheme="majorHAnsi" w:cs="Calibri"/>
                <w:color w:val="000000"/>
                <w:sz w:val="18"/>
                <w:szCs w:val="18"/>
              </w:rPr>
              <w:t xml:space="preserve">Respondent’s experience in providing services similar to those described in the scope of work. </w:t>
            </w:r>
          </w:p>
          <w:p w14:paraId="3DA78990" w14:textId="77777777" w:rsidR="00F60215" w:rsidRPr="00F75E10" w:rsidRDefault="00F60215" w:rsidP="00F60215">
            <w:pPr>
              <w:pStyle w:val="ListParagraph"/>
              <w:numPr>
                <w:ilvl w:val="0"/>
                <w:numId w:val="44"/>
              </w:numPr>
              <w:rPr>
                <w:rFonts w:asciiTheme="majorHAnsi" w:eastAsia="Times New Roman" w:hAnsiTheme="majorHAnsi" w:cs="Calibri"/>
                <w:color w:val="000000"/>
                <w:sz w:val="18"/>
                <w:szCs w:val="18"/>
              </w:rPr>
            </w:pPr>
            <w:r w:rsidRPr="0071017D">
              <w:rPr>
                <w:rFonts w:asciiTheme="majorHAnsi" w:eastAsia="Times New Roman" w:hAnsiTheme="majorHAnsi" w:cs="Calibri"/>
                <w:color w:val="000000"/>
                <w:sz w:val="18"/>
                <w:szCs w:val="18"/>
              </w:rPr>
              <w:t xml:space="preserve">Respondent’s experience successfully completing a similar project in a </w:t>
            </w:r>
            <w:r>
              <w:rPr>
                <w:rFonts w:asciiTheme="majorHAnsi" w:eastAsia="Times New Roman" w:hAnsiTheme="majorHAnsi" w:cs="Calibri"/>
                <w:color w:val="000000"/>
                <w:sz w:val="18"/>
                <w:szCs w:val="18"/>
              </w:rPr>
              <w:t>timely manner and within budget.</w:t>
            </w:r>
          </w:p>
        </w:tc>
      </w:tr>
      <w:tr w:rsidR="00F60215" w:rsidRPr="005C7103" w14:paraId="03B59E9B" w14:textId="77777777" w:rsidTr="00181D63">
        <w:trPr>
          <w:trHeight w:val="20"/>
        </w:trPr>
        <w:tc>
          <w:tcPr>
            <w:tcW w:w="109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1DD593F" w14:textId="77777777" w:rsidR="00F60215" w:rsidRPr="004420B0" w:rsidRDefault="00F60215" w:rsidP="00181D63">
            <w:pPr>
              <w:spacing w:after="0" w:line="240" w:lineRule="auto"/>
              <w:jc w:val="center"/>
              <w:rPr>
                <w:rFonts w:asciiTheme="majorHAnsi" w:eastAsia="Times New Roman" w:hAnsiTheme="majorHAnsi" w:cs="Calibri"/>
                <w:b/>
                <w:color w:val="000000"/>
                <w:sz w:val="18"/>
                <w:szCs w:val="18"/>
              </w:rPr>
            </w:pPr>
            <w:r w:rsidRPr="004420B0">
              <w:rPr>
                <w:rFonts w:asciiTheme="majorHAnsi" w:eastAsia="Times New Roman" w:hAnsiTheme="majorHAnsi" w:cs="Calibri"/>
                <w:b/>
                <w:color w:val="000000"/>
                <w:sz w:val="18"/>
                <w:szCs w:val="18"/>
              </w:rPr>
              <w:t>Reference One</w:t>
            </w:r>
          </w:p>
        </w:tc>
      </w:tr>
      <w:tr w:rsidR="00F60215" w:rsidRPr="005C7103" w14:paraId="7A57F730"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6992562E"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Name of Organization</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2E01138E"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17C17F18"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1BB2ED04"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Mailing Address</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3A3B809B"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4D40C75D"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5358BD0"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Telephone Number</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2241B170"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6C10748D"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492D2509"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Contact Name</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63F29379"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4B7BA983"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4E543F21"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Contact Title</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1106C336"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66852A24"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6222D796"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Telephone</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6DB57CE4"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5C5E15C5"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1DAE95E6"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Email Address</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4DB964D5"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7929105D"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207610F8"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lastRenderedPageBreak/>
              <w:t>Time period in which services were provided</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6C75AADF"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1E6E2B43"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3765BA98"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Please describe the service provided to this reference</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54B427F8"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26D494E3" w14:textId="77777777" w:rsidTr="00181D63">
        <w:trPr>
          <w:trHeight w:val="20"/>
        </w:trPr>
        <w:tc>
          <w:tcPr>
            <w:tcW w:w="109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037E7ED6" w14:textId="77777777" w:rsidR="00F60215" w:rsidRPr="004420B0" w:rsidRDefault="00F60215" w:rsidP="00181D63">
            <w:pPr>
              <w:spacing w:after="0" w:line="240" w:lineRule="auto"/>
              <w:jc w:val="center"/>
              <w:rPr>
                <w:rFonts w:asciiTheme="majorHAnsi" w:eastAsia="Times New Roman" w:hAnsiTheme="majorHAnsi" w:cs="Calibri"/>
                <w:b/>
                <w:color w:val="000000"/>
                <w:sz w:val="18"/>
                <w:szCs w:val="18"/>
              </w:rPr>
            </w:pPr>
            <w:r w:rsidRPr="004420B0">
              <w:rPr>
                <w:rFonts w:asciiTheme="majorHAnsi" w:eastAsia="Times New Roman" w:hAnsiTheme="majorHAnsi" w:cs="Calibri"/>
                <w:b/>
                <w:color w:val="000000"/>
                <w:sz w:val="18"/>
                <w:szCs w:val="18"/>
              </w:rPr>
              <w:t>Reference Two</w:t>
            </w:r>
          </w:p>
        </w:tc>
      </w:tr>
      <w:tr w:rsidR="00F60215" w:rsidRPr="005C7103" w14:paraId="2DB41DDA"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44608455"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Name of Organization</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45C18FBD"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213EF4B7"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1EA0604"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Mailing Address</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39F5AEC8"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4905E88D"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073EE3F4"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Telephone Number</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12BBC875"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5276E3DF"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02B73DF8"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Contact Name</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4AD11747"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1E6C019D"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3610D421"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Contact Title</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3EA6C1F7"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5E66A383"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3086B88E"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Telephone/Fax Number</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3B62F53B"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176DAF06"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229BB295"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Email Address</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4A1EB760"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041972A8"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65E04827" w14:textId="77777777" w:rsidR="00F60215" w:rsidRPr="005C7103"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Time period in which services were provided</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683CEB3D"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r w:rsidR="00F60215" w:rsidRPr="005C7103" w14:paraId="1B7A9734" w14:textId="77777777" w:rsidTr="00181D63">
        <w:trPr>
          <w:trHeight w:val="20"/>
        </w:trPr>
        <w:tc>
          <w:tcPr>
            <w:tcW w:w="545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5F50554C" w14:textId="77777777" w:rsidR="00F60215" w:rsidRDefault="00F60215" w:rsidP="00181D63">
            <w:pPr>
              <w:spacing w:after="0" w:line="240" w:lineRule="auto"/>
              <w:rPr>
                <w:rFonts w:asciiTheme="majorHAnsi" w:eastAsia="Times New Roman" w:hAnsiTheme="majorHAnsi" w:cs="Calibri"/>
                <w:color w:val="000000"/>
                <w:sz w:val="18"/>
                <w:szCs w:val="18"/>
              </w:rPr>
            </w:pPr>
            <w:r>
              <w:rPr>
                <w:rFonts w:asciiTheme="majorHAnsi" w:eastAsia="Times New Roman" w:hAnsiTheme="majorHAnsi" w:cs="Calibri"/>
                <w:color w:val="000000"/>
                <w:sz w:val="18"/>
                <w:szCs w:val="18"/>
              </w:rPr>
              <w:t>Please describe the service provided to this reference</w:t>
            </w:r>
          </w:p>
        </w:tc>
        <w:tc>
          <w:tcPr>
            <w:tcW w:w="5451" w:type="dxa"/>
            <w:tcBorders>
              <w:top w:val="single" w:sz="4" w:space="0" w:color="auto"/>
              <w:left w:val="single" w:sz="4" w:space="0" w:color="auto"/>
              <w:bottom w:val="single" w:sz="4" w:space="0" w:color="auto"/>
              <w:right w:val="single" w:sz="4" w:space="0" w:color="auto"/>
            </w:tcBorders>
            <w:shd w:val="clear" w:color="auto" w:fill="FFFF99"/>
          </w:tcPr>
          <w:p w14:paraId="27E51C47" w14:textId="77777777" w:rsidR="00F60215" w:rsidRPr="005C7103" w:rsidRDefault="00F60215" w:rsidP="00181D63">
            <w:pPr>
              <w:spacing w:after="0" w:line="240" w:lineRule="auto"/>
              <w:rPr>
                <w:rFonts w:asciiTheme="majorHAnsi" w:eastAsia="Times New Roman" w:hAnsiTheme="majorHAnsi" w:cs="Calibri"/>
                <w:color w:val="000000"/>
                <w:sz w:val="18"/>
                <w:szCs w:val="18"/>
              </w:rPr>
            </w:pPr>
          </w:p>
        </w:tc>
      </w:tr>
    </w:tbl>
    <w:p w14:paraId="49075D56" w14:textId="77777777" w:rsidR="00F60215" w:rsidRPr="00AC421B" w:rsidRDefault="00F60215" w:rsidP="00F60215">
      <w:pPr>
        <w:spacing w:after="0"/>
        <w:rPr>
          <w:rFonts w:asciiTheme="majorHAnsi" w:hAnsiTheme="majorHAnsi"/>
          <w:sz w:val="20"/>
          <w:szCs w:val="20"/>
        </w:rPr>
      </w:pPr>
    </w:p>
    <w:p w14:paraId="2D739342" w14:textId="79817BB9" w:rsidR="005C7103" w:rsidRPr="00AC421B" w:rsidRDefault="005C7103" w:rsidP="00790759">
      <w:pPr>
        <w:spacing w:after="0"/>
        <w:rPr>
          <w:rFonts w:asciiTheme="majorHAnsi" w:hAnsiTheme="majorHAnsi"/>
          <w:sz w:val="20"/>
          <w:szCs w:val="20"/>
        </w:rPr>
      </w:pPr>
    </w:p>
    <w:sectPr w:rsidR="005C7103" w:rsidRPr="00AC421B" w:rsidSect="0027518E">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3F3C9F" w14:textId="77777777" w:rsidR="00270FF5" w:rsidRDefault="00270FF5" w:rsidP="00B00557">
      <w:pPr>
        <w:spacing w:after="0" w:line="240" w:lineRule="auto"/>
      </w:pPr>
      <w:r>
        <w:separator/>
      </w:r>
    </w:p>
  </w:endnote>
  <w:endnote w:type="continuationSeparator" w:id="0">
    <w:p w14:paraId="055F0E68" w14:textId="77777777" w:rsidR="00270FF5" w:rsidRDefault="00270FF5" w:rsidP="00B00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11358" w14:textId="67F7F29A" w:rsidR="000F3C04" w:rsidRPr="00B00557" w:rsidRDefault="000F3C04" w:rsidP="00B00557">
    <w:pPr>
      <w:pStyle w:val="Footer"/>
      <w:jc w:val="right"/>
    </w:pPr>
    <w:r w:rsidRPr="00B00557">
      <w:rPr>
        <w:rStyle w:val="PageNumber"/>
      </w:rPr>
      <w:fldChar w:fldCharType="begin"/>
    </w:r>
    <w:r w:rsidRPr="00B00557">
      <w:rPr>
        <w:rStyle w:val="PageNumber"/>
      </w:rPr>
      <w:instrText xml:space="preserve"> PAGE </w:instrText>
    </w:r>
    <w:r w:rsidRPr="00B00557">
      <w:rPr>
        <w:rStyle w:val="PageNumber"/>
      </w:rPr>
      <w:fldChar w:fldCharType="separate"/>
    </w:r>
    <w:r w:rsidR="008169C2">
      <w:rPr>
        <w:rStyle w:val="PageNumber"/>
        <w:noProof/>
      </w:rPr>
      <w:t>1</w:t>
    </w:r>
    <w:r w:rsidRPr="00B0055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54A5C" w14:textId="77777777" w:rsidR="00270FF5" w:rsidRDefault="00270FF5" w:rsidP="00B00557">
      <w:pPr>
        <w:spacing w:after="0" w:line="240" w:lineRule="auto"/>
      </w:pPr>
      <w:r>
        <w:separator/>
      </w:r>
    </w:p>
  </w:footnote>
  <w:footnote w:type="continuationSeparator" w:id="0">
    <w:p w14:paraId="6F744F44" w14:textId="77777777" w:rsidR="00270FF5" w:rsidRDefault="00270FF5" w:rsidP="00B005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80D04584"/>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DD4131"/>
    <w:multiLevelType w:val="hybridMultilevel"/>
    <w:tmpl w:val="7292C5F4"/>
    <w:lvl w:ilvl="0" w:tplc="9B94079A">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56318C"/>
    <w:multiLevelType w:val="hybridMultilevel"/>
    <w:tmpl w:val="E8163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5112D"/>
    <w:multiLevelType w:val="hybridMultilevel"/>
    <w:tmpl w:val="56F44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D974F1"/>
    <w:multiLevelType w:val="hybridMultilevel"/>
    <w:tmpl w:val="13E0F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B15607"/>
    <w:multiLevelType w:val="hybridMultilevel"/>
    <w:tmpl w:val="5518E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3A5D84"/>
    <w:multiLevelType w:val="hybridMultilevel"/>
    <w:tmpl w:val="B0AE890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9E6408"/>
    <w:multiLevelType w:val="hybridMultilevel"/>
    <w:tmpl w:val="0186D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165D6C"/>
    <w:multiLevelType w:val="hybridMultilevel"/>
    <w:tmpl w:val="8138AB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2B4FD8"/>
    <w:multiLevelType w:val="hybridMultilevel"/>
    <w:tmpl w:val="44D62C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1647F8"/>
    <w:multiLevelType w:val="hybridMultilevel"/>
    <w:tmpl w:val="33CC6288"/>
    <w:lvl w:ilvl="0" w:tplc="ACA0193A">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69AA285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153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6E17F6"/>
    <w:multiLevelType w:val="hybridMultilevel"/>
    <w:tmpl w:val="E7F67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273A51"/>
    <w:multiLevelType w:val="hybridMultilevel"/>
    <w:tmpl w:val="CB5050A0"/>
    <w:lvl w:ilvl="0" w:tplc="E4A0948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0C6C5A"/>
    <w:multiLevelType w:val="hybridMultilevel"/>
    <w:tmpl w:val="1200D324"/>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24190B"/>
    <w:multiLevelType w:val="hybridMultilevel"/>
    <w:tmpl w:val="DFBE2360"/>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4A2C4C"/>
    <w:multiLevelType w:val="hybridMultilevel"/>
    <w:tmpl w:val="5B1EF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323AEA"/>
    <w:multiLevelType w:val="hybridMultilevel"/>
    <w:tmpl w:val="61F0A682"/>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A67E05"/>
    <w:multiLevelType w:val="hybridMultilevel"/>
    <w:tmpl w:val="0186D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8E0D2F"/>
    <w:multiLevelType w:val="hybridMultilevel"/>
    <w:tmpl w:val="CCF683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F126A9"/>
    <w:multiLevelType w:val="hybridMultilevel"/>
    <w:tmpl w:val="99C22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21350A"/>
    <w:multiLevelType w:val="hybridMultilevel"/>
    <w:tmpl w:val="79368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1A3977"/>
    <w:multiLevelType w:val="hybridMultilevel"/>
    <w:tmpl w:val="8752C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A3174D"/>
    <w:multiLevelType w:val="hybridMultilevel"/>
    <w:tmpl w:val="019C4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EC0EEC"/>
    <w:multiLevelType w:val="hybridMultilevel"/>
    <w:tmpl w:val="3ABCA72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BA4BBD"/>
    <w:multiLevelType w:val="hybridMultilevel"/>
    <w:tmpl w:val="B8E2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4E2CA6"/>
    <w:multiLevelType w:val="hybridMultilevel"/>
    <w:tmpl w:val="79368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6E79A5"/>
    <w:multiLevelType w:val="hybridMultilevel"/>
    <w:tmpl w:val="C9E27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6DB3ECE"/>
    <w:multiLevelType w:val="hybridMultilevel"/>
    <w:tmpl w:val="5F1888F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6E76F4F"/>
    <w:multiLevelType w:val="hybridMultilevel"/>
    <w:tmpl w:val="0F627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73A7DCD"/>
    <w:multiLevelType w:val="hybridMultilevel"/>
    <w:tmpl w:val="008EA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882400"/>
    <w:multiLevelType w:val="hybridMultilevel"/>
    <w:tmpl w:val="98187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92101F"/>
    <w:multiLevelType w:val="hybridMultilevel"/>
    <w:tmpl w:val="2DF8CC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1C42E36"/>
    <w:multiLevelType w:val="hybridMultilevel"/>
    <w:tmpl w:val="11C61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5D2B96"/>
    <w:multiLevelType w:val="hybridMultilevel"/>
    <w:tmpl w:val="8E4C61B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3CC392D"/>
    <w:multiLevelType w:val="hybridMultilevel"/>
    <w:tmpl w:val="838612BE"/>
    <w:lvl w:ilvl="0" w:tplc="6E20265C">
      <w:start w:val="1"/>
      <w:numFmt w:val="decimal"/>
      <w:lvlText w:val="%1."/>
      <w:lvlJc w:val="left"/>
      <w:pPr>
        <w:ind w:left="720" w:hanging="360"/>
      </w:pPr>
      <w:rPr>
        <w:rFonts w:cs="Times New Roman"/>
        <w:b w:val="0"/>
        <w:color w:val="FF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46207D76"/>
    <w:multiLevelType w:val="hybridMultilevel"/>
    <w:tmpl w:val="C04A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4A2894"/>
    <w:multiLevelType w:val="hybridMultilevel"/>
    <w:tmpl w:val="741CD5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77642FD"/>
    <w:multiLevelType w:val="hybridMultilevel"/>
    <w:tmpl w:val="2C9CB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8A76877"/>
    <w:multiLevelType w:val="hybridMultilevel"/>
    <w:tmpl w:val="E806C7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4173830"/>
    <w:multiLevelType w:val="hybridMultilevel"/>
    <w:tmpl w:val="AB86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E75ED5"/>
    <w:multiLevelType w:val="hybridMultilevel"/>
    <w:tmpl w:val="96BA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7995462"/>
    <w:multiLevelType w:val="hybridMultilevel"/>
    <w:tmpl w:val="80967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7D137E9"/>
    <w:multiLevelType w:val="hybridMultilevel"/>
    <w:tmpl w:val="58E4B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7C0055"/>
    <w:multiLevelType w:val="multilevel"/>
    <w:tmpl w:val="99FC01A0"/>
    <w:lvl w:ilvl="0">
      <w:start w:val="1"/>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5E0A6CC0"/>
    <w:multiLevelType w:val="hybridMultilevel"/>
    <w:tmpl w:val="FEBAF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0C07A5"/>
    <w:multiLevelType w:val="hybridMultilevel"/>
    <w:tmpl w:val="FB2ED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22D1307"/>
    <w:multiLevelType w:val="hybridMultilevel"/>
    <w:tmpl w:val="38B4D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356AB0"/>
    <w:multiLevelType w:val="hybridMultilevel"/>
    <w:tmpl w:val="80967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D53B14"/>
    <w:multiLevelType w:val="hybridMultilevel"/>
    <w:tmpl w:val="592C5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D17D5A"/>
    <w:multiLevelType w:val="hybridMultilevel"/>
    <w:tmpl w:val="86E6C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0757927"/>
    <w:multiLevelType w:val="hybridMultilevel"/>
    <w:tmpl w:val="5E8C8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D079BD"/>
    <w:multiLevelType w:val="hybridMultilevel"/>
    <w:tmpl w:val="4FCEE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457578"/>
    <w:multiLevelType w:val="hybridMultilevel"/>
    <w:tmpl w:val="BFF23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C326447"/>
    <w:multiLevelType w:val="hybridMultilevel"/>
    <w:tmpl w:val="E28EDF8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0"/>
  </w:num>
  <w:num w:numId="2">
    <w:abstractNumId w:val="37"/>
  </w:num>
  <w:num w:numId="3">
    <w:abstractNumId w:val="42"/>
  </w:num>
  <w:num w:numId="4">
    <w:abstractNumId w:val="27"/>
  </w:num>
  <w:num w:numId="5">
    <w:abstractNumId w:val="6"/>
  </w:num>
  <w:num w:numId="6">
    <w:abstractNumId w:val="14"/>
  </w:num>
  <w:num w:numId="7">
    <w:abstractNumId w:val="16"/>
  </w:num>
  <w:num w:numId="8">
    <w:abstractNumId w:val="23"/>
  </w:num>
  <w:num w:numId="9">
    <w:abstractNumId w:val="33"/>
  </w:num>
  <w:num w:numId="10">
    <w:abstractNumId w:val="22"/>
  </w:num>
  <w:num w:numId="11">
    <w:abstractNumId w:val="4"/>
  </w:num>
  <w:num w:numId="12">
    <w:abstractNumId w:val="0"/>
  </w:num>
  <w:num w:numId="13">
    <w:abstractNumId w:val="31"/>
  </w:num>
  <w:num w:numId="14">
    <w:abstractNumId w:val="36"/>
  </w:num>
  <w:num w:numId="15">
    <w:abstractNumId w:val="53"/>
  </w:num>
  <w:num w:numId="16">
    <w:abstractNumId w:val="26"/>
  </w:num>
  <w:num w:numId="17">
    <w:abstractNumId w:val="38"/>
  </w:num>
  <w:num w:numId="18">
    <w:abstractNumId w:val="49"/>
  </w:num>
  <w:num w:numId="19">
    <w:abstractNumId w:val="9"/>
  </w:num>
  <w:num w:numId="20">
    <w:abstractNumId w:val="52"/>
  </w:num>
  <w:num w:numId="21">
    <w:abstractNumId w:val="3"/>
  </w:num>
  <w:num w:numId="22">
    <w:abstractNumId w:val="34"/>
  </w:num>
  <w:num w:numId="23">
    <w:abstractNumId w:val="43"/>
  </w:num>
  <w:num w:numId="24">
    <w:abstractNumId w:val="1"/>
  </w:num>
  <w:num w:numId="25">
    <w:abstractNumId w:val="18"/>
  </w:num>
  <w:num w:numId="26">
    <w:abstractNumId w:val="7"/>
  </w:num>
  <w:num w:numId="27">
    <w:abstractNumId w:val="25"/>
  </w:num>
  <w:num w:numId="28">
    <w:abstractNumId w:val="20"/>
  </w:num>
  <w:num w:numId="29">
    <w:abstractNumId w:val="17"/>
  </w:num>
  <w:num w:numId="30">
    <w:abstractNumId w:val="2"/>
  </w:num>
  <w:num w:numId="31">
    <w:abstractNumId w:val="19"/>
  </w:num>
  <w:num w:numId="32">
    <w:abstractNumId w:val="21"/>
  </w:num>
  <w:num w:numId="33">
    <w:abstractNumId w:val="11"/>
  </w:num>
  <w:num w:numId="34">
    <w:abstractNumId w:val="24"/>
  </w:num>
  <w:num w:numId="35">
    <w:abstractNumId w:val="39"/>
  </w:num>
  <w:num w:numId="36">
    <w:abstractNumId w:val="32"/>
  </w:num>
  <w:num w:numId="37">
    <w:abstractNumId w:val="30"/>
  </w:num>
  <w:num w:numId="38">
    <w:abstractNumId w:val="5"/>
  </w:num>
  <w:num w:numId="39">
    <w:abstractNumId w:val="50"/>
  </w:num>
  <w:num w:numId="40">
    <w:abstractNumId w:val="45"/>
  </w:num>
  <w:num w:numId="41">
    <w:abstractNumId w:val="46"/>
  </w:num>
  <w:num w:numId="42">
    <w:abstractNumId w:val="40"/>
  </w:num>
  <w:num w:numId="43">
    <w:abstractNumId w:val="1"/>
  </w:num>
  <w:num w:numId="44">
    <w:abstractNumId w:val="8"/>
  </w:num>
  <w:num w:numId="45">
    <w:abstractNumId w:val="15"/>
  </w:num>
  <w:num w:numId="46">
    <w:abstractNumId w:val="35"/>
  </w:num>
  <w:num w:numId="47">
    <w:abstractNumId w:val="44"/>
  </w:num>
  <w:num w:numId="48">
    <w:abstractNumId w:val="28"/>
  </w:num>
  <w:num w:numId="49">
    <w:abstractNumId w:val="48"/>
  </w:num>
  <w:num w:numId="50">
    <w:abstractNumId w:val="29"/>
  </w:num>
  <w:num w:numId="51">
    <w:abstractNumId w:val="51"/>
  </w:num>
  <w:num w:numId="52">
    <w:abstractNumId w:val="13"/>
  </w:num>
  <w:num w:numId="53">
    <w:abstractNumId w:val="12"/>
  </w:num>
  <w:num w:numId="54">
    <w:abstractNumId w:val="47"/>
  </w:num>
  <w:num w:numId="55">
    <w:abstractNumId w:val="4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18E"/>
    <w:rsid w:val="00005B01"/>
    <w:rsid w:val="00006BB8"/>
    <w:rsid w:val="000103BC"/>
    <w:rsid w:val="0002043E"/>
    <w:rsid w:val="00027D3B"/>
    <w:rsid w:val="000313AF"/>
    <w:rsid w:val="00031B86"/>
    <w:rsid w:val="00036B8B"/>
    <w:rsid w:val="00043EEB"/>
    <w:rsid w:val="00044649"/>
    <w:rsid w:val="00045DFB"/>
    <w:rsid w:val="00054C59"/>
    <w:rsid w:val="00056682"/>
    <w:rsid w:val="00057E42"/>
    <w:rsid w:val="0006543C"/>
    <w:rsid w:val="00073580"/>
    <w:rsid w:val="00085D74"/>
    <w:rsid w:val="00090F71"/>
    <w:rsid w:val="00095B9B"/>
    <w:rsid w:val="00097B05"/>
    <w:rsid w:val="000A70AD"/>
    <w:rsid w:val="000A7B5E"/>
    <w:rsid w:val="000B09D7"/>
    <w:rsid w:val="000B2A70"/>
    <w:rsid w:val="000B5C64"/>
    <w:rsid w:val="000C74AB"/>
    <w:rsid w:val="000D0032"/>
    <w:rsid w:val="000D4FB4"/>
    <w:rsid w:val="000E05DC"/>
    <w:rsid w:val="000E1774"/>
    <w:rsid w:val="000E422E"/>
    <w:rsid w:val="000E4604"/>
    <w:rsid w:val="000E7CA6"/>
    <w:rsid w:val="000F24C7"/>
    <w:rsid w:val="000F27B2"/>
    <w:rsid w:val="000F3C04"/>
    <w:rsid w:val="00100BF9"/>
    <w:rsid w:val="00110BEB"/>
    <w:rsid w:val="00113066"/>
    <w:rsid w:val="00115EE2"/>
    <w:rsid w:val="00121729"/>
    <w:rsid w:val="00126CD1"/>
    <w:rsid w:val="001341DE"/>
    <w:rsid w:val="0013738E"/>
    <w:rsid w:val="00142FD6"/>
    <w:rsid w:val="00143CC1"/>
    <w:rsid w:val="00154A37"/>
    <w:rsid w:val="00156279"/>
    <w:rsid w:val="00161871"/>
    <w:rsid w:val="00162E46"/>
    <w:rsid w:val="00167BAB"/>
    <w:rsid w:val="00170010"/>
    <w:rsid w:val="001703D8"/>
    <w:rsid w:val="00171B0F"/>
    <w:rsid w:val="00172FBC"/>
    <w:rsid w:val="00180389"/>
    <w:rsid w:val="001834C7"/>
    <w:rsid w:val="00186389"/>
    <w:rsid w:val="0019551E"/>
    <w:rsid w:val="001A18EF"/>
    <w:rsid w:val="001A2E91"/>
    <w:rsid w:val="001A332C"/>
    <w:rsid w:val="001A4511"/>
    <w:rsid w:val="001A60A0"/>
    <w:rsid w:val="001B2085"/>
    <w:rsid w:val="001C145C"/>
    <w:rsid w:val="001C2886"/>
    <w:rsid w:val="001C51E0"/>
    <w:rsid w:val="001C7BCE"/>
    <w:rsid w:val="001D2880"/>
    <w:rsid w:val="001D45BE"/>
    <w:rsid w:val="001F1680"/>
    <w:rsid w:val="001F3A20"/>
    <w:rsid w:val="001F3E86"/>
    <w:rsid w:val="001F4901"/>
    <w:rsid w:val="002107D4"/>
    <w:rsid w:val="002132DE"/>
    <w:rsid w:val="0022153B"/>
    <w:rsid w:val="00227522"/>
    <w:rsid w:val="00247958"/>
    <w:rsid w:val="00257BA5"/>
    <w:rsid w:val="00261D3F"/>
    <w:rsid w:val="00267FC2"/>
    <w:rsid w:val="00270FF5"/>
    <w:rsid w:val="0027518E"/>
    <w:rsid w:val="0027629F"/>
    <w:rsid w:val="002802C7"/>
    <w:rsid w:val="002832DE"/>
    <w:rsid w:val="00284547"/>
    <w:rsid w:val="002941EA"/>
    <w:rsid w:val="00294383"/>
    <w:rsid w:val="002A0B04"/>
    <w:rsid w:val="002A4FAB"/>
    <w:rsid w:val="002A534E"/>
    <w:rsid w:val="002B1CA7"/>
    <w:rsid w:val="002C4C8A"/>
    <w:rsid w:val="002C4E51"/>
    <w:rsid w:val="002D4801"/>
    <w:rsid w:val="002D5D07"/>
    <w:rsid w:val="002E5710"/>
    <w:rsid w:val="002E7FC8"/>
    <w:rsid w:val="002F172F"/>
    <w:rsid w:val="002F6D6C"/>
    <w:rsid w:val="003017AA"/>
    <w:rsid w:val="00305318"/>
    <w:rsid w:val="00315FA9"/>
    <w:rsid w:val="00320FFB"/>
    <w:rsid w:val="0032573F"/>
    <w:rsid w:val="00333304"/>
    <w:rsid w:val="00335DB4"/>
    <w:rsid w:val="00341D99"/>
    <w:rsid w:val="00342935"/>
    <w:rsid w:val="00350B1F"/>
    <w:rsid w:val="00360CD9"/>
    <w:rsid w:val="00360CEC"/>
    <w:rsid w:val="00370004"/>
    <w:rsid w:val="00370247"/>
    <w:rsid w:val="00370536"/>
    <w:rsid w:val="00371347"/>
    <w:rsid w:val="00371FF3"/>
    <w:rsid w:val="00377AA9"/>
    <w:rsid w:val="003803DF"/>
    <w:rsid w:val="0038048E"/>
    <w:rsid w:val="003804F0"/>
    <w:rsid w:val="003818CF"/>
    <w:rsid w:val="00383190"/>
    <w:rsid w:val="00383F30"/>
    <w:rsid w:val="00385F3F"/>
    <w:rsid w:val="003937D9"/>
    <w:rsid w:val="0039448D"/>
    <w:rsid w:val="00395E52"/>
    <w:rsid w:val="003B0985"/>
    <w:rsid w:val="003B5045"/>
    <w:rsid w:val="003B5AE5"/>
    <w:rsid w:val="003C4A57"/>
    <w:rsid w:val="003D500B"/>
    <w:rsid w:val="003E5630"/>
    <w:rsid w:val="003F7117"/>
    <w:rsid w:val="00401049"/>
    <w:rsid w:val="0040200C"/>
    <w:rsid w:val="00414111"/>
    <w:rsid w:val="0042097E"/>
    <w:rsid w:val="00435A5D"/>
    <w:rsid w:val="004420B0"/>
    <w:rsid w:val="004441A4"/>
    <w:rsid w:val="00445A31"/>
    <w:rsid w:val="0045107B"/>
    <w:rsid w:val="004538AF"/>
    <w:rsid w:val="00455BF2"/>
    <w:rsid w:val="00456332"/>
    <w:rsid w:val="004626D3"/>
    <w:rsid w:val="00471A7B"/>
    <w:rsid w:val="0047217D"/>
    <w:rsid w:val="00475F9D"/>
    <w:rsid w:val="00476E2E"/>
    <w:rsid w:val="00477D35"/>
    <w:rsid w:val="0048471A"/>
    <w:rsid w:val="0048522D"/>
    <w:rsid w:val="00492CF5"/>
    <w:rsid w:val="00494CEA"/>
    <w:rsid w:val="00496C12"/>
    <w:rsid w:val="004A459F"/>
    <w:rsid w:val="004B15A8"/>
    <w:rsid w:val="004B27AB"/>
    <w:rsid w:val="004B738C"/>
    <w:rsid w:val="004B7FE7"/>
    <w:rsid w:val="004C0ACA"/>
    <w:rsid w:val="004C41A9"/>
    <w:rsid w:val="004C6A76"/>
    <w:rsid w:val="004C6C95"/>
    <w:rsid w:val="004D09FC"/>
    <w:rsid w:val="004D32E4"/>
    <w:rsid w:val="004D3424"/>
    <w:rsid w:val="004D47D0"/>
    <w:rsid w:val="004D5FCB"/>
    <w:rsid w:val="004E2C25"/>
    <w:rsid w:val="004E5F7C"/>
    <w:rsid w:val="004E6E7E"/>
    <w:rsid w:val="004F1B33"/>
    <w:rsid w:val="004F3BB6"/>
    <w:rsid w:val="00515B63"/>
    <w:rsid w:val="00524B34"/>
    <w:rsid w:val="00532A61"/>
    <w:rsid w:val="00532B76"/>
    <w:rsid w:val="00535416"/>
    <w:rsid w:val="00541335"/>
    <w:rsid w:val="00546958"/>
    <w:rsid w:val="00546E17"/>
    <w:rsid w:val="00552983"/>
    <w:rsid w:val="00552AEA"/>
    <w:rsid w:val="00556B28"/>
    <w:rsid w:val="00563BC5"/>
    <w:rsid w:val="005664BF"/>
    <w:rsid w:val="00566CF7"/>
    <w:rsid w:val="005703AF"/>
    <w:rsid w:val="00573345"/>
    <w:rsid w:val="00574476"/>
    <w:rsid w:val="00577ACC"/>
    <w:rsid w:val="00584290"/>
    <w:rsid w:val="00594B09"/>
    <w:rsid w:val="0059709A"/>
    <w:rsid w:val="005A3759"/>
    <w:rsid w:val="005C1D49"/>
    <w:rsid w:val="005C7103"/>
    <w:rsid w:val="005E7696"/>
    <w:rsid w:val="005F169B"/>
    <w:rsid w:val="005F284E"/>
    <w:rsid w:val="006038C8"/>
    <w:rsid w:val="00616C1A"/>
    <w:rsid w:val="00621FEA"/>
    <w:rsid w:val="00626D28"/>
    <w:rsid w:val="0063496B"/>
    <w:rsid w:val="0064027C"/>
    <w:rsid w:val="00657FB8"/>
    <w:rsid w:val="00665742"/>
    <w:rsid w:val="00666747"/>
    <w:rsid w:val="00675F4A"/>
    <w:rsid w:val="006769EF"/>
    <w:rsid w:val="00684D01"/>
    <w:rsid w:val="006905A2"/>
    <w:rsid w:val="006907F9"/>
    <w:rsid w:val="006927C6"/>
    <w:rsid w:val="006939C1"/>
    <w:rsid w:val="006A0E97"/>
    <w:rsid w:val="006A287F"/>
    <w:rsid w:val="006A3E06"/>
    <w:rsid w:val="006A5314"/>
    <w:rsid w:val="006B299E"/>
    <w:rsid w:val="006B30FB"/>
    <w:rsid w:val="006C08CB"/>
    <w:rsid w:val="006C71BF"/>
    <w:rsid w:val="006D0721"/>
    <w:rsid w:val="006D5EB5"/>
    <w:rsid w:val="006D6395"/>
    <w:rsid w:val="006E08F0"/>
    <w:rsid w:val="006E7DC8"/>
    <w:rsid w:val="006F1543"/>
    <w:rsid w:val="0071017D"/>
    <w:rsid w:val="00714837"/>
    <w:rsid w:val="00714B24"/>
    <w:rsid w:val="00720EBC"/>
    <w:rsid w:val="007231BE"/>
    <w:rsid w:val="007259DD"/>
    <w:rsid w:val="00730CC4"/>
    <w:rsid w:val="007312B7"/>
    <w:rsid w:val="007342C1"/>
    <w:rsid w:val="007368AF"/>
    <w:rsid w:val="00745065"/>
    <w:rsid w:val="00746029"/>
    <w:rsid w:val="00750B7F"/>
    <w:rsid w:val="00750CBC"/>
    <w:rsid w:val="007517B3"/>
    <w:rsid w:val="007651E8"/>
    <w:rsid w:val="0076682F"/>
    <w:rsid w:val="007731DA"/>
    <w:rsid w:val="0077373A"/>
    <w:rsid w:val="00774094"/>
    <w:rsid w:val="00775CDE"/>
    <w:rsid w:val="0077659A"/>
    <w:rsid w:val="007766DE"/>
    <w:rsid w:val="00776B4F"/>
    <w:rsid w:val="00777CC8"/>
    <w:rsid w:val="0078255F"/>
    <w:rsid w:val="00785D58"/>
    <w:rsid w:val="00785DEF"/>
    <w:rsid w:val="00790759"/>
    <w:rsid w:val="007939C8"/>
    <w:rsid w:val="007959A1"/>
    <w:rsid w:val="00797859"/>
    <w:rsid w:val="007A042C"/>
    <w:rsid w:val="007A07C8"/>
    <w:rsid w:val="007A1D17"/>
    <w:rsid w:val="007A30B8"/>
    <w:rsid w:val="007A3DED"/>
    <w:rsid w:val="007A4791"/>
    <w:rsid w:val="007A4837"/>
    <w:rsid w:val="007A58E1"/>
    <w:rsid w:val="007A7896"/>
    <w:rsid w:val="007B2D00"/>
    <w:rsid w:val="007B3CE8"/>
    <w:rsid w:val="007B77EF"/>
    <w:rsid w:val="007C17CF"/>
    <w:rsid w:val="007C4D87"/>
    <w:rsid w:val="007C573B"/>
    <w:rsid w:val="007C62F7"/>
    <w:rsid w:val="007D0C18"/>
    <w:rsid w:val="007D184B"/>
    <w:rsid w:val="007D2795"/>
    <w:rsid w:val="007D5187"/>
    <w:rsid w:val="007D7529"/>
    <w:rsid w:val="007E22AA"/>
    <w:rsid w:val="007E5CA0"/>
    <w:rsid w:val="007F21F6"/>
    <w:rsid w:val="007F7EC8"/>
    <w:rsid w:val="00801695"/>
    <w:rsid w:val="008102A9"/>
    <w:rsid w:val="008169C2"/>
    <w:rsid w:val="00816D0B"/>
    <w:rsid w:val="00824DCB"/>
    <w:rsid w:val="00826170"/>
    <w:rsid w:val="00831D00"/>
    <w:rsid w:val="00833C64"/>
    <w:rsid w:val="00834250"/>
    <w:rsid w:val="00836200"/>
    <w:rsid w:val="00836A37"/>
    <w:rsid w:val="00836C6D"/>
    <w:rsid w:val="008373EA"/>
    <w:rsid w:val="00843FE3"/>
    <w:rsid w:val="00861DBE"/>
    <w:rsid w:val="008624F1"/>
    <w:rsid w:val="00872540"/>
    <w:rsid w:val="008741ED"/>
    <w:rsid w:val="00876322"/>
    <w:rsid w:val="008773C3"/>
    <w:rsid w:val="00891434"/>
    <w:rsid w:val="008940CF"/>
    <w:rsid w:val="008A4D62"/>
    <w:rsid w:val="008B049C"/>
    <w:rsid w:val="008B37A5"/>
    <w:rsid w:val="008C0223"/>
    <w:rsid w:val="008C17AA"/>
    <w:rsid w:val="008C1B6E"/>
    <w:rsid w:val="008D365B"/>
    <w:rsid w:val="008D6807"/>
    <w:rsid w:val="008E59F3"/>
    <w:rsid w:val="008F2B3C"/>
    <w:rsid w:val="008F6DB4"/>
    <w:rsid w:val="00900BDC"/>
    <w:rsid w:val="00902E4E"/>
    <w:rsid w:val="00904AF1"/>
    <w:rsid w:val="009102FF"/>
    <w:rsid w:val="00914BF2"/>
    <w:rsid w:val="0091640D"/>
    <w:rsid w:val="009248E8"/>
    <w:rsid w:val="00927B61"/>
    <w:rsid w:val="0093428D"/>
    <w:rsid w:val="00936B37"/>
    <w:rsid w:val="0094731B"/>
    <w:rsid w:val="009542F6"/>
    <w:rsid w:val="00955C78"/>
    <w:rsid w:val="0096164B"/>
    <w:rsid w:val="009652C3"/>
    <w:rsid w:val="00966F91"/>
    <w:rsid w:val="00983B19"/>
    <w:rsid w:val="00983D1A"/>
    <w:rsid w:val="00993537"/>
    <w:rsid w:val="00995459"/>
    <w:rsid w:val="00996B06"/>
    <w:rsid w:val="0099744F"/>
    <w:rsid w:val="009A1015"/>
    <w:rsid w:val="009A3735"/>
    <w:rsid w:val="009A3ABE"/>
    <w:rsid w:val="009A7EA9"/>
    <w:rsid w:val="009B699E"/>
    <w:rsid w:val="009C0B97"/>
    <w:rsid w:val="009C316F"/>
    <w:rsid w:val="009C7B62"/>
    <w:rsid w:val="009D1924"/>
    <w:rsid w:val="009D7991"/>
    <w:rsid w:val="009E2DA7"/>
    <w:rsid w:val="009E7D20"/>
    <w:rsid w:val="009F7128"/>
    <w:rsid w:val="00A0114A"/>
    <w:rsid w:val="00A10265"/>
    <w:rsid w:val="00A1071F"/>
    <w:rsid w:val="00A10BB8"/>
    <w:rsid w:val="00A260DE"/>
    <w:rsid w:val="00A31270"/>
    <w:rsid w:val="00A4173D"/>
    <w:rsid w:val="00A47B82"/>
    <w:rsid w:val="00A53ED5"/>
    <w:rsid w:val="00A55426"/>
    <w:rsid w:val="00A6606D"/>
    <w:rsid w:val="00A777A8"/>
    <w:rsid w:val="00A83A6C"/>
    <w:rsid w:val="00A848A1"/>
    <w:rsid w:val="00A8661A"/>
    <w:rsid w:val="00AA0BF2"/>
    <w:rsid w:val="00AA0C40"/>
    <w:rsid w:val="00AA2055"/>
    <w:rsid w:val="00AB199A"/>
    <w:rsid w:val="00AB1E86"/>
    <w:rsid w:val="00AB2739"/>
    <w:rsid w:val="00AB75D8"/>
    <w:rsid w:val="00AC421B"/>
    <w:rsid w:val="00AC7718"/>
    <w:rsid w:val="00AD5CC8"/>
    <w:rsid w:val="00AD71C6"/>
    <w:rsid w:val="00AD7F39"/>
    <w:rsid w:val="00AE0942"/>
    <w:rsid w:val="00AE0D00"/>
    <w:rsid w:val="00AE1D93"/>
    <w:rsid w:val="00AE26A0"/>
    <w:rsid w:val="00AF1C59"/>
    <w:rsid w:val="00AF2437"/>
    <w:rsid w:val="00B00557"/>
    <w:rsid w:val="00B06D4D"/>
    <w:rsid w:val="00B13245"/>
    <w:rsid w:val="00B15B6D"/>
    <w:rsid w:val="00B269D5"/>
    <w:rsid w:val="00B340C8"/>
    <w:rsid w:val="00B40D9A"/>
    <w:rsid w:val="00B42F78"/>
    <w:rsid w:val="00B506DE"/>
    <w:rsid w:val="00B55A91"/>
    <w:rsid w:val="00B55B38"/>
    <w:rsid w:val="00B639FA"/>
    <w:rsid w:val="00B65222"/>
    <w:rsid w:val="00B702AD"/>
    <w:rsid w:val="00B74373"/>
    <w:rsid w:val="00B77CC4"/>
    <w:rsid w:val="00B80494"/>
    <w:rsid w:val="00B814C5"/>
    <w:rsid w:val="00B81CA2"/>
    <w:rsid w:val="00B85DA1"/>
    <w:rsid w:val="00B955D1"/>
    <w:rsid w:val="00BA017E"/>
    <w:rsid w:val="00BB5067"/>
    <w:rsid w:val="00BC0309"/>
    <w:rsid w:val="00BC5582"/>
    <w:rsid w:val="00BC67A1"/>
    <w:rsid w:val="00BD2B9C"/>
    <w:rsid w:val="00BF287C"/>
    <w:rsid w:val="00BF36E2"/>
    <w:rsid w:val="00BF5694"/>
    <w:rsid w:val="00BF7FCD"/>
    <w:rsid w:val="00C011A3"/>
    <w:rsid w:val="00C0403A"/>
    <w:rsid w:val="00C264BA"/>
    <w:rsid w:val="00C42912"/>
    <w:rsid w:val="00C448E0"/>
    <w:rsid w:val="00C5232F"/>
    <w:rsid w:val="00C52C9F"/>
    <w:rsid w:val="00C60336"/>
    <w:rsid w:val="00C74617"/>
    <w:rsid w:val="00C75F1C"/>
    <w:rsid w:val="00C85CD0"/>
    <w:rsid w:val="00C92451"/>
    <w:rsid w:val="00C93D7B"/>
    <w:rsid w:val="00CA3427"/>
    <w:rsid w:val="00CB26B2"/>
    <w:rsid w:val="00CB6FDF"/>
    <w:rsid w:val="00CE147C"/>
    <w:rsid w:val="00CF3080"/>
    <w:rsid w:val="00CF4737"/>
    <w:rsid w:val="00D1065B"/>
    <w:rsid w:val="00D20040"/>
    <w:rsid w:val="00D239CC"/>
    <w:rsid w:val="00D27020"/>
    <w:rsid w:val="00D2754E"/>
    <w:rsid w:val="00D538A9"/>
    <w:rsid w:val="00D53B97"/>
    <w:rsid w:val="00D57449"/>
    <w:rsid w:val="00D666EA"/>
    <w:rsid w:val="00D70D96"/>
    <w:rsid w:val="00D729B8"/>
    <w:rsid w:val="00D758D6"/>
    <w:rsid w:val="00D77067"/>
    <w:rsid w:val="00D80EA8"/>
    <w:rsid w:val="00D81F4A"/>
    <w:rsid w:val="00D8612E"/>
    <w:rsid w:val="00D876C4"/>
    <w:rsid w:val="00D921EA"/>
    <w:rsid w:val="00D93A75"/>
    <w:rsid w:val="00D96C10"/>
    <w:rsid w:val="00DA735D"/>
    <w:rsid w:val="00DB0BC8"/>
    <w:rsid w:val="00DB7F2D"/>
    <w:rsid w:val="00DC0FA9"/>
    <w:rsid w:val="00DC2F42"/>
    <w:rsid w:val="00DD6B62"/>
    <w:rsid w:val="00DE1123"/>
    <w:rsid w:val="00DE74F1"/>
    <w:rsid w:val="00DF64BD"/>
    <w:rsid w:val="00DF75D1"/>
    <w:rsid w:val="00E14BE4"/>
    <w:rsid w:val="00E25838"/>
    <w:rsid w:val="00E266A0"/>
    <w:rsid w:val="00E26FCA"/>
    <w:rsid w:val="00E2746F"/>
    <w:rsid w:val="00E36B9D"/>
    <w:rsid w:val="00E442B7"/>
    <w:rsid w:val="00E47168"/>
    <w:rsid w:val="00E56713"/>
    <w:rsid w:val="00E56A46"/>
    <w:rsid w:val="00E7103E"/>
    <w:rsid w:val="00E721BC"/>
    <w:rsid w:val="00E74013"/>
    <w:rsid w:val="00E7696C"/>
    <w:rsid w:val="00E818AA"/>
    <w:rsid w:val="00EA2A91"/>
    <w:rsid w:val="00EA7955"/>
    <w:rsid w:val="00EB6951"/>
    <w:rsid w:val="00EC022E"/>
    <w:rsid w:val="00EC0305"/>
    <w:rsid w:val="00ED37EB"/>
    <w:rsid w:val="00ED6C68"/>
    <w:rsid w:val="00EE012C"/>
    <w:rsid w:val="00EF1E4E"/>
    <w:rsid w:val="00EF1ECC"/>
    <w:rsid w:val="00EF4C0A"/>
    <w:rsid w:val="00EF6214"/>
    <w:rsid w:val="00F0507E"/>
    <w:rsid w:val="00F21EA6"/>
    <w:rsid w:val="00F30742"/>
    <w:rsid w:val="00F33072"/>
    <w:rsid w:val="00F42395"/>
    <w:rsid w:val="00F471F4"/>
    <w:rsid w:val="00F51B8D"/>
    <w:rsid w:val="00F541B0"/>
    <w:rsid w:val="00F54D53"/>
    <w:rsid w:val="00F60215"/>
    <w:rsid w:val="00F60F42"/>
    <w:rsid w:val="00F64427"/>
    <w:rsid w:val="00F64996"/>
    <w:rsid w:val="00F664AA"/>
    <w:rsid w:val="00F75E10"/>
    <w:rsid w:val="00F85E87"/>
    <w:rsid w:val="00F866B6"/>
    <w:rsid w:val="00F86D53"/>
    <w:rsid w:val="00F958B5"/>
    <w:rsid w:val="00FA0F3B"/>
    <w:rsid w:val="00FA60D7"/>
    <w:rsid w:val="00FB1EC5"/>
    <w:rsid w:val="00FB240A"/>
    <w:rsid w:val="00FB5D3B"/>
    <w:rsid w:val="00FC3D7B"/>
    <w:rsid w:val="00FC47BA"/>
    <w:rsid w:val="00FE0D19"/>
    <w:rsid w:val="00FE3FBF"/>
    <w:rsid w:val="00FF2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2C2146"/>
  <w15:docId w15:val="{979A8961-4869-4925-877B-849C8F1E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qFormat/>
    <w:rsid w:val="00247958"/>
    <w:pPr>
      <w:keepNext/>
      <w:widowControl w:val="0"/>
      <w:spacing w:after="0" w:line="240" w:lineRule="auto"/>
      <w:jc w:val="center"/>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5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7696C"/>
    <w:rPr>
      <w:color w:val="808080"/>
    </w:rPr>
  </w:style>
  <w:style w:type="paragraph" w:styleId="BalloonText">
    <w:name w:val="Balloon Text"/>
    <w:basedOn w:val="Normal"/>
    <w:link w:val="BalloonTextChar"/>
    <w:uiPriority w:val="99"/>
    <w:semiHidden/>
    <w:unhideWhenUsed/>
    <w:rsid w:val="00E76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96C"/>
    <w:rPr>
      <w:rFonts w:ascii="Tahoma" w:hAnsi="Tahoma" w:cs="Tahoma"/>
      <w:sz w:val="16"/>
      <w:szCs w:val="16"/>
    </w:rPr>
  </w:style>
  <w:style w:type="paragraph" w:styleId="ListParagraph">
    <w:name w:val="List Paragraph"/>
    <w:basedOn w:val="Normal"/>
    <w:link w:val="ListParagraphChar"/>
    <w:uiPriority w:val="34"/>
    <w:qFormat/>
    <w:rsid w:val="00EC0305"/>
    <w:pPr>
      <w:spacing w:after="0" w:line="240" w:lineRule="auto"/>
      <w:ind w:left="720"/>
      <w:contextualSpacing/>
    </w:pPr>
    <w:rPr>
      <w:rFonts w:ascii="Calibri" w:eastAsia="Calibri" w:hAnsi="Calibri" w:cs="Times New Roman"/>
    </w:rPr>
  </w:style>
  <w:style w:type="paragraph" w:styleId="BodyText">
    <w:name w:val="Body Text"/>
    <w:basedOn w:val="Normal"/>
    <w:link w:val="BodyTextChar"/>
    <w:rsid w:val="00CF4737"/>
    <w:pPr>
      <w:widowControl w:val="0"/>
      <w:spacing w:after="0" w:line="240" w:lineRule="auto"/>
    </w:pPr>
    <w:rPr>
      <w:rFonts w:ascii="Comic Sans MS" w:eastAsia="Times New Roman" w:hAnsi="Comic Sans MS" w:cs="Times New Roman"/>
      <w:snapToGrid w:val="0"/>
      <w:szCs w:val="20"/>
    </w:rPr>
  </w:style>
  <w:style w:type="character" w:customStyle="1" w:styleId="BodyTextChar">
    <w:name w:val="Body Text Char"/>
    <w:basedOn w:val="DefaultParagraphFont"/>
    <w:link w:val="BodyText"/>
    <w:rsid w:val="00CF4737"/>
    <w:rPr>
      <w:rFonts w:ascii="Comic Sans MS" w:eastAsia="Times New Roman" w:hAnsi="Comic Sans MS" w:cs="Times New Roman"/>
      <w:snapToGrid w:val="0"/>
      <w:szCs w:val="20"/>
    </w:rPr>
  </w:style>
  <w:style w:type="paragraph" w:customStyle="1" w:styleId="NormalOhio">
    <w:name w:val="Normal Ohio"/>
    <w:basedOn w:val="Normal"/>
    <w:rsid w:val="007F21F6"/>
    <w:pPr>
      <w:keepLines/>
      <w:tabs>
        <w:tab w:val="left" w:pos="-1440"/>
      </w:tabs>
      <w:spacing w:after="240" w:line="240" w:lineRule="auto"/>
      <w:ind w:left="720"/>
      <w:jc w:val="both"/>
    </w:pPr>
    <w:rPr>
      <w:rFonts w:ascii="Arial" w:eastAsia="Times New Roman" w:hAnsi="Arial" w:cs="Times New Roman"/>
      <w:sz w:val="20"/>
      <w:szCs w:val="20"/>
    </w:rPr>
  </w:style>
  <w:style w:type="paragraph" w:customStyle="1" w:styleId="abclisttextwindent">
    <w:name w:val="abc list text  w/indent"/>
    <w:basedOn w:val="Normal"/>
    <w:rsid w:val="00891434"/>
    <w:pPr>
      <w:keepLines/>
      <w:tabs>
        <w:tab w:val="left" w:pos="2420"/>
        <w:tab w:val="left" w:pos="4320"/>
        <w:tab w:val="left" w:pos="5880"/>
      </w:tabs>
      <w:spacing w:after="0" w:line="240" w:lineRule="atLeast"/>
      <w:ind w:left="1080" w:hanging="360"/>
      <w:jc w:val="both"/>
    </w:pPr>
    <w:rPr>
      <w:rFonts w:ascii="Arial" w:eastAsia="Times New Roman" w:hAnsi="Arial" w:cs="Times New Roman"/>
      <w:sz w:val="20"/>
      <w:szCs w:val="20"/>
    </w:rPr>
  </w:style>
  <w:style w:type="paragraph" w:styleId="ListBullet2">
    <w:name w:val="List Bullet 2"/>
    <w:basedOn w:val="Normal"/>
    <w:rsid w:val="00891434"/>
    <w:pPr>
      <w:tabs>
        <w:tab w:val="num" w:pos="720"/>
      </w:tabs>
      <w:spacing w:after="120" w:line="240" w:lineRule="auto"/>
      <w:ind w:left="1800" w:hanging="360"/>
    </w:pPr>
    <w:rPr>
      <w:rFonts w:ascii="Times New Roman" w:eastAsia="Times New Roman" w:hAnsi="Times New Roman" w:cs="Times New Roman"/>
      <w:szCs w:val="20"/>
    </w:rPr>
  </w:style>
  <w:style w:type="paragraph" w:customStyle="1" w:styleId="ohbody2">
    <w:name w:val="ohbody2"/>
    <w:basedOn w:val="Normal"/>
    <w:rsid w:val="003B5045"/>
    <w:pPr>
      <w:tabs>
        <w:tab w:val="left" w:pos="720"/>
        <w:tab w:val="left" w:pos="1087"/>
      </w:tabs>
      <w:suppressAutoHyphens/>
      <w:spacing w:before="120" w:after="60" w:line="240" w:lineRule="auto"/>
      <w:ind w:left="720"/>
      <w:jc w:val="both"/>
    </w:pPr>
    <w:rPr>
      <w:rFonts w:ascii="Arial" w:eastAsia="Times New Roman" w:hAnsi="Arial" w:cs="Times New Roman"/>
      <w:sz w:val="20"/>
      <w:szCs w:val="20"/>
    </w:rPr>
  </w:style>
  <w:style w:type="paragraph" w:styleId="ListBullet3">
    <w:name w:val="List Bullet 3"/>
    <w:basedOn w:val="Normal"/>
    <w:uiPriority w:val="99"/>
    <w:semiHidden/>
    <w:unhideWhenUsed/>
    <w:rsid w:val="003B5045"/>
    <w:pPr>
      <w:widowControl w:val="0"/>
      <w:numPr>
        <w:numId w:val="12"/>
      </w:numPr>
      <w:spacing w:after="0" w:line="240" w:lineRule="auto"/>
      <w:contextualSpacing/>
    </w:pPr>
    <w:rPr>
      <w:rFonts w:ascii="Courier" w:eastAsia="Times New Roman" w:hAnsi="Courier" w:cs="Times New Roman"/>
      <w:sz w:val="24"/>
      <w:szCs w:val="20"/>
    </w:rPr>
  </w:style>
  <w:style w:type="character" w:customStyle="1" w:styleId="Heading3Char">
    <w:name w:val="Heading 3 Char"/>
    <w:basedOn w:val="DefaultParagraphFont"/>
    <w:link w:val="Heading3"/>
    <w:uiPriority w:val="9"/>
    <w:rsid w:val="00247958"/>
    <w:rPr>
      <w:rFonts w:ascii="Cambria" w:eastAsia="Times New Roman" w:hAnsi="Cambria" w:cs="Times New Roman"/>
      <w:b/>
      <w:bCs/>
      <w:sz w:val="26"/>
      <w:szCs w:val="26"/>
    </w:rPr>
  </w:style>
  <w:style w:type="character" w:styleId="Hyperlink">
    <w:name w:val="Hyperlink"/>
    <w:basedOn w:val="DefaultParagraphFont"/>
    <w:uiPriority w:val="99"/>
    <w:unhideWhenUsed/>
    <w:rsid w:val="00F85E87"/>
    <w:rPr>
      <w:color w:val="0000FF" w:themeColor="hyperlink"/>
      <w:u w:val="single"/>
    </w:rPr>
  </w:style>
  <w:style w:type="character" w:styleId="CommentReference">
    <w:name w:val="annotation reference"/>
    <w:basedOn w:val="DefaultParagraphFont"/>
    <w:uiPriority w:val="99"/>
    <w:unhideWhenUsed/>
    <w:rsid w:val="003F7117"/>
    <w:rPr>
      <w:sz w:val="16"/>
      <w:szCs w:val="16"/>
    </w:rPr>
  </w:style>
  <w:style w:type="paragraph" w:styleId="CommentText">
    <w:name w:val="annotation text"/>
    <w:basedOn w:val="Normal"/>
    <w:link w:val="CommentTextChar"/>
    <w:uiPriority w:val="99"/>
    <w:unhideWhenUsed/>
    <w:rsid w:val="003F7117"/>
    <w:pPr>
      <w:spacing w:line="240" w:lineRule="auto"/>
    </w:pPr>
    <w:rPr>
      <w:sz w:val="20"/>
      <w:szCs w:val="20"/>
    </w:rPr>
  </w:style>
  <w:style w:type="character" w:customStyle="1" w:styleId="CommentTextChar">
    <w:name w:val="Comment Text Char"/>
    <w:basedOn w:val="DefaultParagraphFont"/>
    <w:link w:val="CommentText"/>
    <w:uiPriority w:val="99"/>
    <w:rsid w:val="003F7117"/>
    <w:rPr>
      <w:sz w:val="20"/>
      <w:szCs w:val="20"/>
    </w:rPr>
  </w:style>
  <w:style w:type="paragraph" w:styleId="CommentSubject">
    <w:name w:val="annotation subject"/>
    <w:basedOn w:val="CommentText"/>
    <w:next w:val="CommentText"/>
    <w:link w:val="CommentSubjectChar"/>
    <w:uiPriority w:val="99"/>
    <w:semiHidden/>
    <w:unhideWhenUsed/>
    <w:rsid w:val="003F7117"/>
    <w:rPr>
      <w:b/>
      <w:bCs/>
    </w:rPr>
  </w:style>
  <w:style w:type="character" w:customStyle="1" w:styleId="CommentSubjectChar">
    <w:name w:val="Comment Subject Char"/>
    <w:basedOn w:val="CommentTextChar"/>
    <w:link w:val="CommentSubject"/>
    <w:uiPriority w:val="99"/>
    <w:semiHidden/>
    <w:rsid w:val="003F7117"/>
    <w:rPr>
      <w:b/>
      <w:bCs/>
      <w:sz w:val="20"/>
      <w:szCs w:val="20"/>
    </w:rPr>
  </w:style>
  <w:style w:type="character" w:styleId="FollowedHyperlink">
    <w:name w:val="FollowedHyperlink"/>
    <w:basedOn w:val="DefaultParagraphFont"/>
    <w:uiPriority w:val="99"/>
    <w:semiHidden/>
    <w:unhideWhenUsed/>
    <w:rsid w:val="004B738C"/>
    <w:rPr>
      <w:color w:val="800080" w:themeColor="followedHyperlink"/>
      <w:u w:val="single"/>
    </w:rPr>
  </w:style>
  <w:style w:type="paragraph" w:styleId="Revision">
    <w:name w:val="Revision"/>
    <w:hidden/>
    <w:uiPriority w:val="99"/>
    <w:semiHidden/>
    <w:rsid w:val="002E5710"/>
    <w:pPr>
      <w:spacing w:after="0" w:line="240" w:lineRule="auto"/>
    </w:pPr>
  </w:style>
  <w:style w:type="paragraph" w:styleId="Header">
    <w:name w:val="header"/>
    <w:basedOn w:val="Normal"/>
    <w:link w:val="HeaderChar"/>
    <w:uiPriority w:val="99"/>
    <w:unhideWhenUsed/>
    <w:rsid w:val="00B00557"/>
    <w:pPr>
      <w:tabs>
        <w:tab w:val="center" w:pos="4320"/>
        <w:tab w:val="right" w:pos="8640"/>
      </w:tabs>
      <w:spacing w:after="0" w:line="240" w:lineRule="auto"/>
    </w:pPr>
  </w:style>
  <w:style w:type="character" w:customStyle="1" w:styleId="HeaderChar">
    <w:name w:val="Header Char"/>
    <w:basedOn w:val="DefaultParagraphFont"/>
    <w:link w:val="Header"/>
    <w:uiPriority w:val="99"/>
    <w:rsid w:val="00B00557"/>
  </w:style>
  <w:style w:type="paragraph" w:styleId="Footer">
    <w:name w:val="footer"/>
    <w:basedOn w:val="Normal"/>
    <w:link w:val="FooterChar"/>
    <w:uiPriority w:val="99"/>
    <w:unhideWhenUsed/>
    <w:rsid w:val="00B00557"/>
    <w:pPr>
      <w:tabs>
        <w:tab w:val="center" w:pos="4320"/>
        <w:tab w:val="right" w:pos="8640"/>
      </w:tabs>
      <w:spacing w:after="0" w:line="240" w:lineRule="auto"/>
    </w:pPr>
  </w:style>
  <w:style w:type="character" w:customStyle="1" w:styleId="FooterChar">
    <w:name w:val="Footer Char"/>
    <w:basedOn w:val="DefaultParagraphFont"/>
    <w:link w:val="Footer"/>
    <w:uiPriority w:val="99"/>
    <w:rsid w:val="00B00557"/>
  </w:style>
  <w:style w:type="character" w:styleId="PageNumber">
    <w:name w:val="page number"/>
    <w:basedOn w:val="DefaultParagraphFont"/>
    <w:uiPriority w:val="99"/>
    <w:semiHidden/>
    <w:unhideWhenUsed/>
    <w:rsid w:val="00B00557"/>
  </w:style>
  <w:style w:type="character" w:customStyle="1" w:styleId="ListParagraphChar">
    <w:name w:val="List Paragraph Char"/>
    <w:link w:val="ListParagraph"/>
    <w:uiPriority w:val="34"/>
    <w:rsid w:val="008C17A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2702">
      <w:bodyDiv w:val="1"/>
      <w:marLeft w:val="0"/>
      <w:marRight w:val="0"/>
      <w:marTop w:val="0"/>
      <w:marBottom w:val="0"/>
      <w:divBdr>
        <w:top w:val="none" w:sz="0" w:space="0" w:color="auto"/>
        <w:left w:val="none" w:sz="0" w:space="0" w:color="auto"/>
        <w:bottom w:val="none" w:sz="0" w:space="0" w:color="auto"/>
        <w:right w:val="none" w:sz="0" w:space="0" w:color="auto"/>
      </w:divBdr>
    </w:div>
    <w:div w:id="6323729">
      <w:bodyDiv w:val="1"/>
      <w:marLeft w:val="0"/>
      <w:marRight w:val="0"/>
      <w:marTop w:val="0"/>
      <w:marBottom w:val="0"/>
      <w:divBdr>
        <w:top w:val="none" w:sz="0" w:space="0" w:color="auto"/>
        <w:left w:val="none" w:sz="0" w:space="0" w:color="auto"/>
        <w:bottom w:val="none" w:sz="0" w:space="0" w:color="auto"/>
        <w:right w:val="none" w:sz="0" w:space="0" w:color="auto"/>
      </w:divBdr>
    </w:div>
    <w:div w:id="6448786">
      <w:bodyDiv w:val="1"/>
      <w:marLeft w:val="0"/>
      <w:marRight w:val="0"/>
      <w:marTop w:val="0"/>
      <w:marBottom w:val="0"/>
      <w:divBdr>
        <w:top w:val="none" w:sz="0" w:space="0" w:color="auto"/>
        <w:left w:val="none" w:sz="0" w:space="0" w:color="auto"/>
        <w:bottom w:val="none" w:sz="0" w:space="0" w:color="auto"/>
        <w:right w:val="none" w:sz="0" w:space="0" w:color="auto"/>
      </w:divBdr>
    </w:div>
    <w:div w:id="9841087">
      <w:bodyDiv w:val="1"/>
      <w:marLeft w:val="0"/>
      <w:marRight w:val="0"/>
      <w:marTop w:val="0"/>
      <w:marBottom w:val="0"/>
      <w:divBdr>
        <w:top w:val="none" w:sz="0" w:space="0" w:color="auto"/>
        <w:left w:val="none" w:sz="0" w:space="0" w:color="auto"/>
        <w:bottom w:val="none" w:sz="0" w:space="0" w:color="auto"/>
        <w:right w:val="none" w:sz="0" w:space="0" w:color="auto"/>
      </w:divBdr>
    </w:div>
    <w:div w:id="16658169">
      <w:bodyDiv w:val="1"/>
      <w:marLeft w:val="0"/>
      <w:marRight w:val="0"/>
      <w:marTop w:val="0"/>
      <w:marBottom w:val="0"/>
      <w:divBdr>
        <w:top w:val="none" w:sz="0" w:space="0" w:color="auto"/>
        <w:left w:val="none" w:sz="0" w:space="0" w:color="auto"/>
        <w:bottom w:val="none" w:sz="0" w:space="0" w:color="auto"/>
        <w:right w:val="none" w:sz="0" w:space="0" w:color="auto"/>
      </w:divBdr>
    </w:div>
    <w:div w:id="19166128">
      <w:bodyDiv w:val="1"/>
      <w:marLeft w:val="0"/>
      <w:marRight w:val="0"/>
      <w:marTop w:val="0"/>
      <w:marBottom w:val="0"/>
      <w:divBdr>
        <w:top w:val="none" w:sz="0" w:space="0" w:color="auto"/>
        <w:left w:val="none" w:sz="0" w:space="0" w:color="auto"/>
        <w:bottom w:val="none" w:sz="0" w:space="0" w:color="auto"/>
        <w:right w:val="none" w:sz="0" w:space="0" w:color="auto"/>
      </w:divBdr>
    </w:div>
    <w:div w:id="23754834">
      <w:bodyDiv w:val="1"/>
      <w:marLeft w:val="0"/>
      <w:marRight w:val="0"/>
      <w:marTop w:val="0"/>
      <w:marBottom w:val="0"/>
      <w:divBdr>
        <w:top w:val="none" w:sz="0" w:space="0" w:color="auto"/>
        <w:left w:val="none" w:sz="0" w:space="0" w:color="auto"/>
        <w:bottom w:val="none" w:sz="0" w:space="0" w:color="auto"/>
        <w:right w:val="none" w:sz="0" w:space="0" w:color="auto"/>
      </w:divBdr>
    </w:div>
    <w:div w:id="28452677">
      <w:bodyDiv w:val="1"/>
      <w:marLeft w:val="0"/>
      <w:marRight w:val="0"/>
      <w:marTop w:val="0"/>
      <w:marBottom w:val="0"/>
      <w:divBdr>
        <w:top w:val="none" w:sz="0" w:space="0" w:color="auto"/>
        <w:left w:val="none" w:sz="0" w:space="0" w:color="auto"/>
        <w:bottom w:val="none" w:sz="0" w:space="0" w:color="auto"/>
        <w:right w:val="none" w:sz="0" w:space="0" w:color="auto"/>
      </w:divBdr>
    </w:div>
    <w:div w:id="29188246">
      <w:bodyDiv w:val="1"/>
      <w:marLeft w:val="0"/>
      <w:marRight w:val="0"/>
      <w:marTop w:val="0"/>
      <w:marBottom w:val="0"/>
      <w:divBdr>
        <w:top w:val="none" w:sz="0" w:space="0" w:color="auto"/>
        <w:left w:val="none" w:sz="0" w:space="0" w:color="auto"/>
        <w:bottom w:val="none" w:sz="0" w:space="0" w:color="auto"/>
        <w:right w:val="none" w:sz="0" w:space="0" w:color="auto"/>
      </w:divBdr>
    </w:div>
    <w:div w:id="33510043">
      <w:bodyDiv w:val="1"/>
      <w:marLeft w:val="0"/>
      <w:marRight w:val="0"/>
      <w:marTop w:val="0"/>
      <w:marBottom w:val="0"/>
      <w:divBdr>
        <w:top w:val="none" w:sz="0" w:space="0" w:color="auto"/>
        <w:left w:val="none" w:sz="0" w:space="0" w:color="auto"/>
        <w:bottom w:val="none" w:sz="0" w:space="0" w:color="auto"/>
        <w:right w:val="none" w:sz="0" w:space="0" w:color="auto"/>
      </w:divBdr>
    </w:div>
    <w:div w:id="36972387">
      <w:bodyDiv w:val="1"/>
      <w:marLeft w:val="0"/>
      <w:marRight w:val="0"/>
      <w:marTop w:val="0"/>
      <w:marBottom w:val="0"/>
      <w:divBdr>
        <w:top w:val="none" w:sz="0" w:space="0" w:color="auto"/>
        <w:left w:val="none" w:sz="0" w:space="0" w:color="auto"/>
        <w:bottom w:val="none" w:sz="0" w:space="0" w:color="auto"/>
        <w:right w:val="none" w:sz="0" w:space="0" w:color="auto"/>
      </w:divBdr>
    </w:div>
    <w:div w:id="71775365">
      <w:bodyDiv w:val="1"/>
      <w:marLeft w:val="0"/>
      <w:marRight w:val="0"/>
      <w:marTop w:val="0"/>
      <w:marBottom w:val="0"/>
      <w:divBdr>
        <w:top w:val="none" w:sz="0" w:space="0" w:color="auto"/>
        <w:left w:val="none" w:sz="0" w:space="0" w:color="auto"/>
        <w:bottom w:val="none" w:sz="0" w:space="0" w:color="auto"/>
        <w:right w:val="none" w:sz="0" w:space="0" w:color="auto"/>
      </w:divBdr>
    </w:div>
    <w:div w:id="73094550">
      <w:bodyDiv w:val="1"/>
      <w:marLeft w:val="0"/>
      <w:marRight w:val="0"/>
      <w:marTop w:val="0"/>
      <w:marBottom w:val="0"/>
      <w:divBdr>
        <w:top w:val="none" w:sz="0" w:space="0" w:color="auto"/>
        <w:left w:val="none" w:sz="0" w:space="0" w:color="auto"/>
        <w:bottom w:val="none" w:sz="0" w:space="0" w:color="auto"/>
        <w:right w:val="none" w:sz="0" w:space="0" w:color="auto"/>
      </w:divBdr>
    </w:div>
    <w:div w:id="100955375">
      <w:bodyDiv w:val="1"/>
      <w:marLeft w:val="0"/>
      <w:marRight w:val="0"/>
      <w:marTop w:val="0"/>
      <w:marBottom w:val="0"/>
      <w:divBdr>
        <w:top w:val="none" w:sz="0" w:space="0" w:color="auto"/>
        <w:left w:val="none" w:sz="0" w:space="0" w:color="auto"/>
        <w:bottom w:val="none" w:sz="0" w:space="0" w:color="auto"/>
        <w:right w:val="none" w:sz="0" w:space="0" w:color="auto"/>
      </w:divBdr>
    </w:div>
    <w:div w:id="132143199">
      <w:bodyDiv w:val="1"/>
      <w:marLeft w:val="0"/>
      <w:marRight w:val="0"/>
      <w:marTop w:val="0"/>
      <w:marBottom w:val="0"/>
      <w:divBdr>
        <w:top w:val="none" w:sz="0" w:space="0" w:color="auto"/>
        <w:left w:val="none" w:sz="0" w:space="0" w:color="auto"/>
        <w:bottom w:val="none" w:sz="0" w:space="0" w:color="auto"/>
        <w:right w:val="none" w:sz="0" w:space="0" w:color="auto"/>
      </w:divBdr>
    </w:div>
    <w:div w:id="141242310">
      <w:bodyDiv w:val="1"/>
      <w:marLeft w:val="0"/>
      <w:marRight w:val="0"/>
      <w:marTop w:val="0"/>
      <w:marBottom w:val="0"/>
      <w:divBdr>
        <w:top w:val="none" w:sz="0" w:space="0" w:color="auto"/>
        <w:left w:val="none" w:sz="0" w:space="0" w:color="auto"/>
        <w:bottom w:val="none" w:sz="0" w:space="0" w:color="auto"/>
        <w:right w:val="none" w:sz="0" w:space="0" w:color="auto"/>
      </w:divBdr>
    </w:div>
    <w:div w:id="170149992">
      <w:bodyDiv w:val="1"/>
      <w:marLeft w:val="0"/>
      <w:marRight w:val="0"/>
      <w:marTop w:val="0"/>
      <w:marBottom w:val="0"/>
      <w:divBdr>
        <w:top w:val="none" w:sz="0" w:space="0" w:color="auto"/>
        <w:left w:val="none" w:sz="0" w:space="0" w:color="auto"/>
        <w:bottom w:val="none" w:sz="0" w:space="0" w:color="auto"/>
        <w:right w:val="none" w:sz="0" w:space="0" w:color="auto"/>
      </w:divBdr>
    </w:div>
    <w:div w:id="175000138">
      <w:bodyDiv w:val="1"/>
      <w:marLeft w:val="0"/>
      <w:marRight w:val="0"/>
      <w:marTop w:val="0"/>
      <w:marBottom w:val="0"/>
      <w:divBdr>
        <w:top w:val="none" w:sz="0" w:space="0" w:color="auto"/>
        <w:left w:val="none" w:sz="0" w:space="0" w:color="auto"/>
        <w:bottom w:val="none" w:sz="0" w:space="0" w:color="auto"/>
        <w:right w:val="none" w:sz="0" w:space="0" w:color="auto"/>
      </w:divBdr>
    </w:div>
    <w:div w:id="193466740">
      <w:bodyDiv w:val="1"/>
      <w:marLeft w:val="0"/>
      <w:marRight w:val="0"/>
      <w:marTop w:val="0"/>
      <w:marBottom w:val="0"/>
      <w:divBdr>
        <w:top w:val="none" w:sz="0" w:space="0" w:color="auto"/>
        <w:left w:val="none" w:sz="0" w:space="0" w:color="auto"/>
        <w:bottom w:val="none" w:sz="0" w:space="0" w:color="auto"/>
        <w:right w:val="none" w:sz="0" w:space="0" w:color="auto"/>
      </w:divBdr>
    </w:div>
    <w:div w:id="207498064">
      <w:bodyDiv w:val="1"/>
      <w:marLeft w:val="0"/>
      <w:marRight w:val="0"/>
      <w:marTop w:val="0"/>
      <w:marBottom w:val="0"/>
      <w:divBdr>
        <w:top w:val="none" w:sz="0" w:space="0" w:color="auto"/>
        <w:left w:val="none" w:sz="0" w:space="0" w:color="auto"/>
        <w:bottom w:val="none" w:sz="0" w:space="0" w:color="auto"/>
        <w:right w:val="none" w:sz="0" w:space="0" w:color="auto"/>
      </w:divBdr>
    </w:div>
    <w:div w:id="214855369">
      <w:bodyDiv w:val="1"/>
      <w:marLeft w:val="0"/>
      <w:marRight w:val="0"/>
      <w:marTop w:val="0"/>
      <w:marBottom w:val="0"/>
      <w:divBdr>
        <w:top w:val="none" w:sz="0" w:space="0" w:color="auto"/>
        <w:left w:val="none" w:sz="0" w:space="0" w:color="auto"/>
        <w:bottom w:val="none" w:sz="0" w:space="0" w:color="auto"/>
        <w:right w:val="none" w:sz="0" w:space="0" w:color="auto"/>
      </w:divBdr>
    </w:div>
    <w:div w:id="231891002">
      <w:bodyDiv w:val="1"/>
      <w:marLeft w:val="0"/>
      <w:marRight w:val="0"/>
      <w:marTop w:val="0"/>
      <w:marBottom w:val="0"/>
      <w:divBdr>
        <w:top w:val="none" w:sz="0" w:space="0" w:color="auto"/>
        <w:left w:val="none" w:sz="0" w:space="0" w:color="auto"/>
        <w:bottom w:val="none" w:sz="0" w:space="0" w:color="auto"/>
        <w:right w:val="none" w:sz="0" w:space="0" w:color="auto"/>
      </w:divBdr>
    </w:div>
    <w:div w:id="235479703">
      <w:bodyDiv w:val="1"/>
      <w:marLeft w:val="0"/>
      <w:marRight w:val="0"/>
      <w:marTop w:val="0"/>
      <w:marBottom w:val="0"/>
      <w:divBdr>
        <w:top w:val="none" w:sz="0" w:space="0" w:color="auto"/>
        <w:left w:val="none" w:sz="0" w:space="0" w:color="auto"/>
        <w:bottom w:val="none" w:sz="0" w:space="0" w:color="auto"/>
        <w:right w:val="none" w:sz="0" w:space="0" w:color="auto"/>
      </w:divBdr>
    </w:div>
    <w:div w:id="235557455">
      <w:bodyDiv w:val="1"/>
      <w:marLeft w:val="0"/>
      <w:marRight w:val="0"/>
      <w:marTop w:val="0"/>
      <w:marBottom w:val="0"/>
      <w:divBdr>
        <w:top w:val="none" w:sz="0" w:space="0" w:color="auto"/>
        <w:left w:val="none" w:sz="0" w:space="0" w:color="auto"/>
        <w:bottom w:val="none" w:sz="0" w:space="0" w:color="auto"/>
        <w:right w:val="none" w:sz="0" w:space="0" w:color="auto"/>
      </w:divBdr>
    </w:div>
    <w:div w:id="256015384">
      <w:bodyDiv w:val="1"/>
      <w:marLeft w:val="0"/>
      <w:marRight w:val="0"/>
      <w:marTop w:val="0"/>
      <w:marBottom w:val="0"/>
      <w:divBdr>
        <w:top w:val="none" w:sz="0" w:space="0" w:color="auto"/>
        <w:left w:val="none" w:sz="0" w:space="0" w:color="auto"/>
        <w:bottom w:val="none" w:sz="0" w:space="0" w:color="auto"/>
        <w:right w:val="none" w:sz="0" w:space="0" w:color="auto"/>
      </w:divBdr>
    </w:div>
    <w:div w:id="284699963">
      <w:bodyDiv w:val="1"/>
      <w:marLeft w:val="0"/>
      <w:marRight w:val="0"/>
      <w:marTop w:val="0"/>
      <w:marBottom w:val="0"/>
      <w:divBdr>
        <w:top w:val="none" w:sz="0" w:space="0" w:color="auto"/>
        <w:left w:val="none" w:sz="0" w:space="0" w:color="auto"/>
        <w:bottom w:val="none" w:sz="0" w:space="0" w:color="auto"/>
        <w:right w:val="none" w:sz="0" w:space="0" w:color="auto"/>
      </w:divBdr>
    </w:div>
    <w:div w:id="287398647">
      <w:bodyDiv w:val="1"/>
      <w:marLeft w:val="0"/>
      <w:marRight w:val="0"/>
      <w:marTop w:val="0"/>
      <w:marBottom w:val="0"/>
      <w:divBdr>
        <w:top w:val="none" w:sz="0" w:space="0" w:color="auto"/>
        <w:left w:val="none" w:sz="0" w:space="0" w:color="auto"/>
        <w:bottom w:val="none" w:sz="0" w:space="0" w:color="auto"/>
        <w:right w:val="none" w:sz="0" w:space="0" w:color="auto"/>
      </w:divBdr>
    </w:div>
    <w:div w:id="308294035">
      <w:bodyDiv w:val="1"/>
      <w:marLeft w:val="0"/>
      <w:marRight w:val="0"/>
      <w:marTop w:val="0"/>
      <w:marBottom w:val="0"/>
      <w:divBdr>
        <w:top w:val="none" w:sz="0" w:space="0" w:color="auto"/>
        <w:left w:val="none" w:sz="0" w:space="0" w:color="auto"/>
        <w:bottom w:val="none" w:sz="0" w:space="0" w:color="auto"/>
        <w:right w:val="none" w:sz="0" w:space="0" w:color="auto"/>
      </w:divBdr>
    </w:div>
    <w:div w:id="312565593">
      <w:bodyDiv w:val="1"/>
      <w:marLeft w:val="0"/>
      <w:marRight w:val="0"/>
      <w:marTop w:val="0"/>
      <w:marBottom w:val="0"/>
      <w:divBdr>
        <w:top w:val="none" w:sz="0" w:space="0" w:color="auto"/>
        <w:left w:val="none" w:sz="0" w:space="0" w:color="auto"/>
        <w:bottom w:val="none" w:sz="0" w:space="0" w:color="auto"/>
        <w:right w:val="none" w:sz="0" w:space="0" w:color="auto"/>
      </w:divBdr>
    </w:div>
    <w:div w:id="343676646">
      <w:bodyDiv w:val="1"/>
      <w:marLeft w:val="0"/>
      <w:marRight w:val="0"/>
      <w:marTop w:val="0"/>
      <w:marBottom w:val="0"/>
      <w:divBdr>
        <w:top w:val="none" w:sz="0" w:space="0" w:color="auto"/>
        <w:left w:val="none" w:sz="0" w:space="0" w:color="auto"/>
        <w:bottom w:val="none" w:sz="0" w:space="0" w:color="auto"/>
        <w:right w:val="none" w:sz="0" w:space="0" w:color="auto"/>
      </w:divBdr>
    </w:div>
    <w:div w:id="374505369">
      <w:bodyDiv w:val="1"/>
      <w:marLeft w:val="0"/>
      <w:marRight w:val="0"/>
      <w:marTop w:val="0"/>
      <w:marBottom w:val="0"/>
      <w:divBdr>
        <w:top w:val="none" w:sz="0" w:space="0" w:color="auto"/>
        <w:left w:val="none" w:sz="0" w:space="0" w:color="auto"/>
        <w:bottom w:val="none" w:sz="0" w:space="0" w:color="auto"/>
        <w:right w:val="none" w:sz="0" w:space="0" w:color="auto"/>
      </w:divBdr>
    </w:div>
    <w:div w:id="386296197">
      <w:bodyDiv w:val="1"/>
      <w:marLeft w:val="0"/>
      <w:marRight w:val="0"/>
      <w:marTop w:val="0"/>
      <w:marBottom w:val="0"/>
      <w:divBdr>
        <w:top w:val="none" w:sz="0" w:space="0" w:color="auto"/>
        <w:left w:val="none" w:sz="0" w:space="0" w:color="auto"/>
        <w:bottom w:val="none" w:sz="0" w:space="0" w:color="auto"/>
        <w:right w:val="none" w:sz="0" w:space="0" w:color="auto"/>
      </w:divBdr>
    </w:div>
    <w:div w:id="400297357">
      <w:bodyDiv w:val="1"/>
      <w:marLeft w:val="0"/>
      <w:marRight w:val="0"/>
      <w:marTop w:val="0"/>
      <w:marBottom w:val="0"/>
      <w:divBdr>
        <w:top w:val="none" w:sz="0" w:space="0" w:color="auto"/>
        <w:left w:val="none" w:sz="0" w:space="0" w:color="auto"/>
        <w:bottom w:val="none" w:sz="0" w:space="0" w:color="auto"/>
        <w:right w:val="none" w:sz="0" w:space="0" w:color="auto"/>
      </w:divBdr>
    </w:div>
    <w:div w:id="408767270">
      <w:bodyDiv w:val="1"/>
      <w:marLeft w:val="0"/>
      <w:marRight w:val="0"/>
      <w:marTop w:val="0"/>
      <w:marBottom w:val="0"/>
      <w:divBdr>
        <w:top w:val="none" w:sz="0" w:space="0" w:color="auto"/>
        <w:left w:val="none" w:sz="0" w:space="0" w:color="auto"/>
        <w:bottom w:val="none" w:sz="0" w:space="0" w:color="auto"/>
        <w:right w:val="none" w:sz="0" w:space="0" w:color="auto"/>
      </w:divBdr>
    </w:div>
    <w:div w:id="425468284">
      <w:bodyDiv w:val="1"/>
      <w:marLeft w:val="0"/>
      <w:marRight w:val="0"/>
      <w:marTop w:val="0"/>
      <w:marBottom w:val="0"/>
      <w:divBdr>
        <w:top w:val="none" w:sz="0" w:space="0" w:color="auto"/>
        <w:left w:val="none" w:sz="0" w:space="0" w:color="auto"/>
        <w:bottom w:val="none" w:sz="0" w:space="0" w:color="auto"/>
        <w:right w:val="none" w:sz="0" w:space="0" w:color="auto"/>
      </w:divBdr>
    </w:div>
    <w:div w:id="435293877">
      <w:bodyDiv w:val="1"/>
      <w:marLeft w:val="0"/>
      <w:marRight w:val="0"/>
      <w:marTop w:val="0"/>
      <w:marBottom w:val="0"/>
      <w:divBdr>
        <w:top w:val="none" w:sz="0" w:space="0" w:color="auto"/>
        <w:left w:val="none" w:sz="0" w:space="0" w:color="auto"/>
        <w:bottom w:val="none" w:sz="0" w:space="0" w:color="auto"/>
        <w:right w:val="none" w:sz="0" w:space="0" w:color="auto"/>
      </w:divBdr>
    </w:div>
    <w:div w:id="445736870">
      <w:bodyDiv w:val="1"/>
      <w:marLeft w:val="0"/>
      <w:marRight w:val="0"/>
      <w:marTop w:val="0"/>
      <w:marBottom w:val="0"/>
      <w:divBdr>
        <w:top w:val="none" w:sz="0" w:space="0" w:color="auto"/>
        <w:left w:val="none" w:sz="0" w:space="0" w:color="auto"/>
        <w:bottom w:val="none" w:sz="0" w:space="0" w:color="auto"/>
        <w:right w:val="none" w:sz="0" w:space="0" w:color="auto"/>
      </w:divBdr>
    </w:div>
    <w:div w:id="456802631">
      <w:bodyDiv w:val="1"/>
      <w:marLeft w:val="0"/>
      <w:marRight w:val="0"/>
      <w:marTop w:val="0"/>
      <w:marBottom w:val="0"/>
      <w:divBdr>
        <w:top w:val="none" w:sz="0" w:space="0" w:color="auto"/>
        <w:left w:val="none" w:sz="0" w:space="0" w:color="auto"/>
        <w:bottom w:val="none" w:sz="0" w:space="0" w:color="auto"/>
        <w:right w:val="none" w:sz="0" w:space="0" w:color="auto"/>
      </w:divBdr>
    </w:div>
    <w:div w:id="467015396">
      <w:bodyDiv w:val="1"/>
      <w:marLeft w:val="0"/>
      <w:marRight w:val="0"/>
      <w:marTop w:val="0"/>
      <w:marBottom w:val="0"/>
      <w:divBdr>
        <w:top w:val="none" w:sz="0" w:space="0" w:color="auto"/>
        <w:left w:val="none" w:sz="0" w:space="0" w:color="auto"/>
        <w:bottom w:val="none" w:sz="0" w:space="0" w:color="auto"/>
        <w:right w:val="none" w:sz="0" w:space="0" w:color="auto"/>
      </w:divBdr>
    </w:div>
    <w:div w:id="467282103">
      <w:bodyDiv w:val="1"/>
      <w:marLeft w:val="0"/>
      <w:marRight w:val="0"/>
      <w:marTop w:val="0"/>
      <w:marBottom w:val="0"/>
      <w:divBdr>
        <w:top w:val="none" w:sz="0" w:space="0" w:color="auto"/>
        <w:left w:val="none" w:sz="0" w:space="0" w:color="auto"/>
        <w:bottom w:val="none" w:sz="0" w:space="0" w:color="auto"/>
        <w:right w:val="none" w:sz="0" w:space="0" w:color="auto"/>
      </w:divBdr>
    </w:div>
    <w:div w:id="496503878">
      <w:bodyDiv w:val="1"/>
      <w:marLeft w:val="0"/>
      <w:marRight w:val="0"/>
      <w:marTop w:val="0"/>
      <w:marBottom w:val="0"/>
      <w:divBdr>
        <w:top w:val="none" w:sz="0" w:space="0" w:color="auto"/>
        <w:left w:val="none" w:sz="0" w:space="0" w:color="auto"/>
        <w:bottom w:val="none" w:sz="0" w:space="0" w:color="auto"/>
        <w:right w:val="none" w:sz="0" w:space="0" w:color="auto"/>
      </w:divBdr>
    </w:div>
    <w:div w:id="504393712">
      <w:bodyDiv w:val="1"/>
      <w:marLeft w:val="0"/>
      <w:marRight w:val="0"/>
      <w:marTop w:val="0"/>
      <w:marBottom w:val="0"/>
      <w:divBdr>
        <w:top w:val="none" w:sz="0" w:space="0" w:color="auto"/>
        <w:left w:val="none" w:sz="0" w:space="0" w:color="auto"/>
        <w:bottom w:val="none" w:sz="0" w:space="0" w:color="auto"/>
        <w:right w:val="none" w:sz="0" w:space="0" w:color="auto"/>
      </w:divBdr>
    </w:div>
    <w:div w:id="519004018">
      <w:bodyDiv w:val="1"/>
      <w:marLeft w:val="0"/>
      <w:marRight w:val="0"/>
      <w:marTop w:val="0"/>
      <w:marBottom w:val="0"/>
      <w:divBdr>
        <w:top w:val="none" w:sz="0" w:space="0" w:color="auto"/>
        <w:left w:val="none" w:sz="0" w:space="0" w:color="auto"/>
        <w:bottom w:val="none" w:sz="0" w:space="0" w:color="auto"/>
        <w:right w:val="none" w:sz="0" w:space="0" w:color="auto"/>
      </w:divBdr>
    </w:div>
    <w:div w:id="525486658">
      <w:bodyDiv w:val="1"/>
      <w:marLeft w:val="0"/>
      <w:marRight w:val="0"/>
      <w:marTop w:val="0"/>
      <w:marBottom w:val="0"/>
      <w:divBdr>
        <w:top w:val="none" w:sz="0" w:space="0" w:color="auto"/>
        <w:left w:val="none" w:sz="0" w:space="0" w:color="auto"/>
        <w:bottom w:val="none" w:sz="0" w:space="0" w:color="auto"/>
        <w:right w:val="none" w:sz="0" w:space="0" w:color="auto"/>
      </w:divBdr>
    </w:div>
    <w:div w:id="532956997">
      <w:bodyDiv w:val="1"/>
      <w:marLeft w:val="0"/>
      <w:marRight w:val="0"/>
      <w:marTop w:val="0"/>
      <w:marBottom w:val="0"/>
      <w:divBdr>
        <w:top w:val="none" w:sz="0" w:space="0" w:color="auto"/>
        <w:left w:val="none" w:sz="0" w:space="0" w:color="auto"/>
        <w:bottom w:val="none" w:sz="0" w:space="0" w:color="auto"/>
        <w:right w:val="none" w:sz="0" w:space="0" w:color="auto"/>
      </w:divBdr>
    </w:div>
    <w:div w:id="560360968">
      <w:bodyDiv w:val="1"/>
      <w:marLeft w:val="0"/>
      <w:marRight w:val="0"/>
      <w:marTop w:val="0"/>
      <w:marBottom w:val="0"/>
      <w:divBdr>
        <w:top w:val="none" w:sz="0" w:space="0" w:color="auto"/>
        <w:left w:val="none" w:sz="0" w:space="0" w:color="auto"/>
        <w:bottom w:val="none" w:sz="0" w:space="0" w:color="auto"/>
        <w:right w:val="none" w:sz="0" w:space="0" w:color="auto"/>
      </w:divBdr>
    </w:div>
    <w:div w:id="561404374">
      <w:bodyDiv w:val="1"/>
      <w:marLeft w:val="0"/>
      <w:marRight w:val="0"/>
      <w:marTop w:val="0"/>
      <w:marBottom w:val="0"/>
      <w:divBdr>
        <w:top w:val="none" w:sz="0" w:space="0" w:color="auto"/>
        <w:left w:val="none" w:sz="0" w:space="0" w:color="auto"/>
        <w:bottom w:val="none" w:sz="0" w:space="0" w:color="auto"/>
        <w:right w:val="none" w:sz="0" w:space="0" w:color="auto"/>
      </w:divBdr>
    </w:div>
    <w:div w:id="563175767">
      <w:bodyDiv w:val="1"/>
      <w:marLeft w:val="0"/>
      <w:marRight w:val="0"/>
      <w:marTop w:val="0"/>
      <w:marBottom w:val="0"/>
      <w:divBdr>
        <w:top w:val="none" w:sz="0" w:space="0" w:color="auto"/>
        <w:left w:val="none" w:sz="0" w:space="0" w:color="auto"/>
        <w:bottom w:val="none" w:sz="0" w:space="0" w:color="auto"/>
        <w:right w:val="none" w:sz="0" w:space="0" w:color="auto"/>
      </w:divBdr>
    </w:div>
    <w:div w:id="586159608">
      <w:bodyDiv w:val="1"/>
      <w:marLeft w:val="0"/>
      <w:marRight w:val="0"/>
      <w:marTop w:val="0"/>
      <w:marBottom w:val="0"/>
      <w:divBdr>
        <w:top w:val="none" w:sz="0" w:space="0" w:color="auto"/>
        <w:left w:val="none" w:sz="0" w:space="0" w:color="auto"/>
        <w:bottom w:val="none" w:sz="0" w:space="0" w:color="auto"/>
        <w:right w:val="none" w:sz="0" w:space="0" w:color="auto"/>
      </w:divBdr>
    </w:div>
    <w:div w:id="600065593">
      <w:bodyDiv w:val="1"/>
      <w:marLeft w:val="0"/>
      <w:marRight w:val="0"/>
      <w:marTop w:val="0"/>
      <w:marBottom w:val="0"/>
      <w:divBdr>
        <w:top w:val="none" w:sz="0" w:space="0" w:color="auto"/>
        <w:left w:val="none" w:sz="0" w:space="0" w:color="auto"/>
        <w:bottom w:val="none" w:sz="0" w:space="0" w:color="auto"/>
        <w:right w:val="none" w:sz="0" w:space="0" w:color="auto"/>
      </w:divBdr>
    </w:div>
    <w:div w:id="601449530">
      <w:bodyDiv w:val="1"/>
      <w:marLeft w:val="0"/>
      <w:marRight w:val="0"/>
      <w:marTop w:val="0"/>
      <w:marBottom w:val="0"/>
      <w:divBdr>
        <w:top w:val="none" w:sz="0" w:space="0" w:color="auto"/>
        <w:left w:val="none" w:sz="0" w:space="0" w:color="auto"/>
        <w:bottom w:val="none" w:sz="0" w:space="0" w:color="auto"/>
        <w:right w:val="none" w:sz="0" w:space="0" w:color="auto"/>
      </w:divBdr>
    </w:div>
    <w:div w:id="606618036">
      <w:bodyDiv w:val="1"/>
      <w:marLeft w:val="0"/>
      <w:marRight w:val="0"/>
      <w:marTop w:val="0"/>
      <w:marBottom w:val="0"/>
      <w:divBdr>
        <w:top w:val="none" w:sz="0" w:space="0" w:color="auto"/>
        <w:left w:val="none" w:sz="0" w:space="0" w:color="auto"/>
        <w:bottom w:val="none" w:sz="0" w:space="0" w:color="auto"/>
        <w:right w:val="none" w:sz="0" w:space="0" w:color="auto"/>
      </w:divBdr>
    </w:div>
    <w:div w:id="612791379">
      <w:bodyDiv w:val="1"/>
      <w:marLeft w:val="0"/>
      <w:marRight w:val="0"/>
      <w:marTop w:val="0"/>
      <w:marBottom w:val="0"/>
      <w:divBdr>
        <w:top w:val="none" w:sz="0" w:space="0" w:color="auto"/>
        <w:left w:val="none" w:sz="0" w:space="0" w:color="auto"/>
        <w:bottom w:val="none" w:sz="0" w:space="0" w:color="auto"/>
        <w:right w:val="none" w:sz="0" w:space="0" w:color="auto"/>
      </w:divBdr>
    </w:div>
    <w:div w:id="639186278">
      <w:bodyDiv w:val="1"/>
      <w:marLeft w:val="0"/>
      <w:marRight w:val="0"/>
      <w:marTop w:val="0"/>
      <w:marBottom w:val="0"/>
      <w:divBdr>
        <w:top w:val="none" w:sz="0" w:space="0" w:color="auto"/>
        <w:left w:val="none" w:sz="0" w:space="0" w:color="auto"/>
        <w:bottom w:val="none" w:sz="0" w:space="0" w:color="auto"/>
        <w:right w:val="none" w:sz="0" w:space="0" w:color="auto"/>
      </w:divBdr>
    </w:div>
    <w:div w:id="644703840">
      <w:bodyDiv w:val="1"/>
      <w:marLeft w:val="0"/>
      <w:marRight w:val="0"/>
      <w:marTop w:val="0"/>
      <w:marBottom w:val="0"/>
      <w:divBdr>
        <w:top w:val="none" w:sz="0" w:space="0" w:color="auto"/>
        <w:left w:val="none" w:sz="0" w:space="0" w:color="auto"/>
        <w:bottom w:val="none" w:sz="0" w:space="0" w:color="auto"/>
        <w:right w:val="none" w:sz="0" w:space="0" w:color="auto"/>
      </w:divBdr>
    </w:div>
    <w:div w:id="650866131">
      <w:bodyDiv w:val="1"/>
      <w:marLeft w:val="0"/>
      <w:marRight w:val="0"/>
      <w:marTop w:val="0"/>
      <w:marBottom w:val="0"/>
      <w:divBdr>
        <w:top w:val="none" w:sz="0" w:space="0" w:color="auto"/>
        <w:left w:val="none" w:sz="0" w:space="0" w:color="auto"/>
        <w:bottom w:val="none" w:sz="0" w:space="0" w:color="auto"/>
        <w:right w:val="none" w:sz="0" w:space="0" w:color="auto"/>
      </w:divBdr>
    </w:div>
    <w:div w:id="653342416">
      <w:bodyDiv w:val="1"/>
      <w:marLeft w:val="0"/>
      <w:marRight w:val="0"/>
      <w:marTop w:val="0"/>
      <w:marBottom w:val="0"/>
      <w:divBdr>
        <w:top w:val="none" w:sz="0" w:space="0" w:color="auto"/>
        <w:left w:val="none" w:sz="0" w:space="0" w:color="auto"/>
        <w:bottom w:val="none" w:sz="0" w:space="0" w:color="auto"/>
        <w:right w:val="none" w:sz="0" w:space="0" w:color="auto"/>
      </w:divBdr>
    </w:div>
    <w:div w:id="660934236">
      <w:bodyDiv w:val="1"/>
      <w:marLeft w:val="0"/>
      <w:marRight w:val="0"/>
      <w:marTop w:val="0"/>
      <w:marBottom w:val="0"/>
      <w:divBdr>
        <w:top w:val="none" w:sz="0" w:space="0" w:color="auto"/>
        <w:left w:val="none" w:sz="0" w:space="0" w:color="auto"/>
        <w:bottom w:val="none" w:sz="0" w:space="0" w:color="auto"/>
        <w:right w:val="none" w:sz="0" w:space="0" w:color="auto"/>
      </w:divBdr>
    </w:div>
    <w:div w:id="662583412">
      <w:bodyDiv w:val="1"/>
      <w:marLeft w:val="0"/>
      <w:marRight w:val="0"/>
      <w:marTop w:val="0"/>
      <w:marBottom w:val="0"/>
      <w:divBdr>
        <w:top w:val="none" w:sz="0" w:space="0" w:color="auto"/>
        <w:left w:val="none" w:sz="0" w:space="0" w:color="auto"/>
        <w:bottom w:val="none" w:sz="0" w:space="0" w:color="auto"/>
        <w:right w:val="none" w:sz="0" w:space="0" w:color="auto"/>
      </w:divBdr>
    </w:div>
    <w:div w:id="689601768">
      <w:bodyDiv w:val="1"/>
      <w:marLeft w:val="0"/>
      <w:marRight w:val="0"/>
      <w:marTop w:val="0"/>
      <w:marBottom w:val="0"/>
      <w:divBdr>
        <w:top w:val="none" w:sz="0" w:space="0" w:color="auto"/>
        <w:left w:val="none" w:sz="0" w:space="0" w:color="auto"/>
        <w:bottom w:val="none" w:sz="0" w:space="0" w:color="auto"/>
        <w:right w:val="none" w:sz="0" w:space="0" w:color="auto"/>
      </w:divBdr>
    </w:div>
    <w:div w:id="702289745">
      <w:bodyDiv w:val="1"/>
      <w:marLeft w:val="0"/>
      <w:marRight w:val="0"/>
      <w:marTop w:val="0"/>
      <w:marBottom w:val="0"/>
      <w:divBdr>
        <w:top w:val="none" w:sz="0" w:space="0" w:color="auto"/>
        <w:left w:val="none" w:sz="0" w:space="0" w:color="auto"/>
        <w:bottom w:val="none" w:sz="0" w:space="0" w:color="auto"/>
        <w:right w:val="none" w:sz="0" w:space="0" w:color="auto"/>
      </w:divBdr>
    </w:div>
    <w:div w:id="728260366">
      <w:bodyDiv w:val="1"/>
      <w:marLeft w:val="0"/>
      <w:marRight w:val="0"/>
      <w:marTop w:val="0"/>
      <w:marBottom w:val="0"/>
      <w:divBdr>
        <w:top w:val="none" w:sz="0" w:space="0" w:color="auto"/>
        <w:left w:val="none" w:sz="0" w:space="0" w:color="auto"/>
        <w:bottom w:val="none" w:sz="0" w:space="0" w:color="auto"/>
        <w:right w:val="none" w:sz="0" w:space="0" w:color="auto"/>
      </w:divBdr>
    </w:div>
    <w:div w:id="731461949">
      <w:bodyDiv w:val="1"/>
      <w:marLeft w:val="0"/>
      <w:marRight w:val="0"/>
      <w:marTop w:val="0"/>
      <w:marBottom w:val="0"/>
      <w:divBdr>
        <w:top w:val="none" w:sz="0" w:space="0" w:color="auto"/>
        <w:left w:val="none" w:sz="0" w:space="0" w:color="auto"/>
        <w:bottom w:val="none" w:sz="0" w:space="0" w:color="auto"/>
        <w:right w:val="none" w:sz="0" w:space="0" w:color="auto"/>
      </w:divBdr>
    </w:div>
    <w:div w:id="733548264">
      <w:bodyDiv w:val="1"/>
      <w:marLeft w:val="0"/>
      <w:marRight w:val="0"/>
      <w:marTop w:val="0"/>
      <w:marBottom w:val="0"/>
      <w:divBdr>
        <w:top w:val="none" w:sz="0" w:space="0" w:color="auto"/>
        <w:left w:val="none" w:sz="0" w:space="0" w:color="auto"/>
        <w:bottom w:val="none" w:sz="0" w:space="0" w:color="auto"/>
        <w:right w:val="none" w:sz="0" w:space="0" w:color="auto"/>
      </w:divBdr>
    </w:div>
    <w:div w:id="739867348">
      <w:bodyDiv w:val="1"/>
      <w:marLeft w:val="0"/>
      <w:marRight w:val="0"/>
      <w:marTop w:val="0"/>
      <w:marBottom w:val="0"/>
      <w:divBdr>
        <w:top w:val="none" w:sz="0" w:space="0" w:color="auto"/>
        <w:left w:val="none" w:sz="0" w:space="0" w:color="auto"/>
        <w:bottom w:val="none" w:sz="0" w:space="0" w:color="auto"/>
        <w:right w:val="none" w:sz="0" w:space="0" w:color="auto"/>
      </w:divBdr>
    </w:div>
    <w:div w:id="747073957">
      <w:bodyDiv w:val="1"/>
      <w:marLeft w:val="0"/>
      <w:marRight w:val="0"/>
      <w:marTop w:val="0"/>
      <w:marBottom w:val="0"/>
      <w:divBdr>
        <w:top w:val="none" w:sz="0" w:space="0" w:color="auto"/>
        <w:left w:val="none" w:sz="0" w:space="0" w:color="auto"/>
        <w:bottom w:val="none" w:sz="0" w:space="0" w:color="auto"/>
        <w:right w:val="none" w:sz="0" w:space="0" w:color="auto"/>
      </w:divBdr>
    </w:div>
    <w:div w:id="747459465">
      <w:bodyDiv w:val="1"/>
      <w:marLeft w:val="0"/>
      <w:marRight w:val="0"/>
      <w:marTop w:val="0"/>
      <w:marBottom w:val="0"/>
      <w:divBdr>
        <w:top w:val="none" w:sz="0" w:space="0" w:color="auto"/>
        <w:left w:val="none" w:sz="0" w:space="0" w:color="auto"/>
        <w:bottom w:val="none" w:sz="0" w:space="0" w:color="auto"/>
        <w:right w:val="none" w:sz="0" w:space="0" w:color="auto"/>
      </w:divBdr>
    </w:div>
    <w:div w:id="749231027">
      <w:bodyDiv w:val="1"/>
      <w:marLeft w:val="0"/>
      <w:marRight w:val="0"/>
      <w:marTop w:val="0"/>
      <w:marBottom w:val="0"/>
      <w:divBdr>
        <w:top w:val="none" w:sz="0" w:space="0" w:color="auto"/>
        <w:left w:val="none" w:sz="0" w:space="0" w:color="auto"/>
        <w:bottom w:val="none" w:sz="0" w:space="0" w:color="auto"/>
        <w:right w:val="none" w:sz="0" w:space="0" w:color="auto"/>
      </w:divBdr>
    </w:div>
    <w:div w:id="755243897">
      <w:bodyDiv w:val="1"/>
      <w:marLeft w:val="0"/>
      <w:marRight w:val="0"/>
      <w:marTop w:val="0"/>
      <w:marBottom w:val="0"/>
      <w:divBdr>
        <w:top w:val="none" w:sz="0" w:space="0" w:color="auto"/>
        <w:left w:val="none" w:sz="0" w:space="0" w:color="auto"/>
        <w:bottom w:val="none" w:sz="0" w:space="0" w:color="auto"/>
        <w:right w:val="none" w:sz="0" w:space="0" w:color="auto"/>
      </w:divBdr>
    </w:div>
    <w:div w:id="799498913">
      <w:bodyDiv w:val="1"/>
      <w:marLeft w:val="0"/>
      <w:marRight w:val="0"/>
      <w:marTop w:val="0"/>
      <w:marBottom w:val="0"/>
      <w:divBdr>
        <w:top w:val="none" w:sz="0" w:space="0" w:color="auto"/>
        <w:left w:val="none" w:sz="0" w:space="0" w:color="auto"/>
        <w:bottom w:val="none" w:sz="0" w:space="0" w:color="auto"/>
        <w:right w:val="none" w:sz="0" w:space="0" w:color="auto"/>
      </w:divBdr>
    </w:div>
    <w:div w:id="812985980">
      <w:bodyDiv w:val="1"/>
      <w:marLeft w:val="0"/>
      <w:marRight w:val="0"/>
      <w:marTop w:val="0"/>
      <w:marBottom w:val="0"/>
      <w:divBdr>
        <w:top w:val="none" w:sz="0" w:space="0" w:color="auto"/>
        <w:left w:val="none" w:sz="0" w:space="0" w:color="auto"/>
        <w:bottom w:val="none" w:sz="0" w:space="0" w:color="auto"/>
        <w:right w:val="none" w:sz="0" w:space="0" w:color="auto"/>
      </w:divBdr>
    </w:div>
    <w:div w:id="822231976">
      <w:bodyDiv w:val="1"/>
      <w:marLeft w:val="0"/>
      <w:marRight w:val="0"/>
      <w:marTop w:val="0"/>
      <w:marBottom w:val="0"/>
      <w:divBdr>
        <w:top w:val="none" w:sz="0" w:space="0" w:color="auto"/>
        <w:left w:val="none" w:sz="0" w:space="0" w:color="auto"/>
        <w:bottom w:val="none" w:sz="0" w:space="0" w:color="auto"/>
        <w:right w:val="none" w:sz="0" w:space="0" w:color="auto"/>
      </w:divBdr>
    </w:div>
    <w:div w:id="824929534">
      <w:bodyDiv w:val="1"/>
      <w:marLeft w:val="0"/>
      <w:marRight w:val="0"/>
      <w:marTop w:val="0"/>
      <w:marBottom w:val="0"/>
      <w:divBdr>
        <w:top w:val="none" w:sz="0" w:space="0" w:color="auto"/>
        <w:left w:val="none" w:sz="0" w:space="0" w:color="auto"/>
        <w:bottom w:val="none" w:sz="0" w:space="0" w:color="auto"/>
        <w:right w:val="none" w:sz="0" w:space="0" w:color="auto"/>
      </w:divBdr>
    </w:div>
    <w:div w:id="838934044">
      <w:bodyDiv w:val="1"/>
      <w:marLeft w:val="0"/>
      <w:marRight w:val="0"/>
      <w:marTop w:val="0"/>
      <w:marBottom w:val="0"/>
      <w:divBdr>
        <w:top w:val="none" w:sz="0" w:space="0" w:color="auto"/>
        <w:left w:val="none" w:sz="0" w:space="0" w:color="auto"/>
        <w:bottom w:val="none" w:sz="0" w:space="0" w:color="auto"/>
        <w:right w:val="none" w:sz="0" w:space="0" w:color="auto"/>
      </w:divBdr>
    </w:div>
    <w:div w:id="844982034">
      <w:bodyDiv w:val="1"/>
      <w:marLeft w:val="0"/>
      <w:marRight w:val="0"/>
      <w:marTop w:val="0"/>
      <w:marBottom w:val="0"/>
      <w:divBdr>
        <w:top w:val="none" w:sz="0" w:space="0" w:color="auto"/>
        <w:left w:val="none" w:sz="0" w:space="0" w:color="auto"/>
        <w:bottom w:val="none" w:sz="0" w:space="0" w:color="auto"/>
        <w:right w:val="none" w:sz="0" w:space="0" w:color="auto"/>
      </w:divBdr>
    </w:div>
    <w:div w:id="855658409">
      <w:bodyDiv w:val="1"/>
      <w:marLeft w:val="0"/>
      <w:marRight w:val="0"/>
      <w:marTop w:val="0"/>
      <w:marBottom w:val="0"/>
      <w:divBdr>
        <w:top w:val="none" w:sz="0" w:space="0" w:color="auto"/>
        <w:left w:val="none" w:sz="0" w:space="0" w:color="auto"/>
        <w:bottom w:val="none" w:sz="0" w:space="0" w:color="auto"/>
        <w:right w:val="none" w:sz="0" w:space="0" w:color="auto"/>
      </w:divBdr>
    </w:div>
    <w:div w:id="875000006">
      <w:bodyDiv w:val="1"/>
      <w:marLeft w:val="0"/>
      <w:marRight w:val="0"/>
      <w:marTop w:val="0"/>
      <w:marBottom w:val="0"/>
      <w:divBdr>
        <w:top w:val="none" w:sz="0" w:space="0" w:color="auto"/>
        <w:left w:val="none" w:sz="0" w:space="0" w:color="auto"/>
        <w:bottom w:val="none" w:sz="0" w:space="0" w:color="auto"/>
        <w:right w:val="none" w:sz="0" w:space="0" w:color="auto"/>
      </w:divBdr>
    </w:div>
    <w:div w:id="881139522">
      <w:bodyDiv w:val="1"/>
      <w:marLeft w:val="0"/>
      <w:marRight w:val="0"/>
      <w:marTop w:val="0"/>
      <w:marBottom w:val="0"/>
      <w:divBdr>
        <w:top w:val="none" w:sz="0" w:space="0" w:color="auto"/>
        <w:left w:val="none" w:sz="0" w:space="0" w:color="auto"/>
        <w:bottom w:val="none" w:sz="0" w:space="0" w:color="auto"/>
        <w:right w:val="none" w:sz="0" w:space="0" w:color="auto"/>
      </w:divBdr>
    </w:div>
    <w:div w:id="886841572">
      <w:bodyDiv w:val="1"/>
      <w:marLeft w:val="0"/>
      <w:marRight w:val="0"/>
      <w:marTop w:val="0"/>
      <w:marBottom w:val="0"/>
      <w:divBdr>
        <w:top w:val="none" w:sz="0" w:space="0" w:color="auto"/>
        <w:left w:val="none" w:sz="0" w:space="0" w:color="auto"/>
        <w:bottom w:val="none" w:sz="0" w:space="0" w:color="auto"/>
        <w:right w:val="none" w:sz="0" w:space="0" w:color="auto"/>
      </w:divBdr>
    </w:div>
    <w:div w:id="896940350">
      <w:bodyDiv w:val="1"/>
      <w:marLeft w:val="0"/>
      <w:marRight w:val="0"/>
      <w:marTop w:val="0"/>
      <w:marBottom w:val="0"/>
      <w:divBdr>
        <w:top w:val="none" w:sz="0" w:space="0" w:color="auto"/>
        <w:left w:val="none" w:sz="0" w:space="0" w:color="auto"/>
        <w:bottom w:val="none" w:sz="0" w:space="0" w:color="auto"/>
        <w:right w:val="none" w:sz="0" w:space="0" w:color="auto"/>
      </w:divBdr>
    </w:div>
    <w:div w:id="903952469">
      <w:bodyDiv w:val="1"/>
      <w:marLeft w:val="0"/>
      <w:marRight w:val="0"/>
      <w:marTop w:val="0"/>
      <w:marBottom w:val="0"/>
      <w:divBdr>
        <w:top w:val="none" w:sz="0" w:space="0" w:color="auto"/>
        <w:left w:val="none" w:sz="0" w:space="0" w:color="auto"/>
        <w:bottom w:val="none" w:sz="0" w:space="0" w:color="auto"/>
        <w:right w:val="none" w:sz="0" w:space="0" w:color="auto"/>
      </w:divBdr>
    </w:div>
    <w:div w:id="917251626">
      <w:bodyDiv w:val="1"/>
      <w:marLeft w:val="0"/>
      <w:marRight w:val="0"/>
      <w:marTop w:val="0"/>
      <w:marBottom w:val="0"/>
      <w:divBdr>
        <w:top w:val="none" w:sz="0" w:space="0" w:color="auto"/>
        <w:left w:val="none" w:sz="0" w:space="0" w:color="auto"/>
        <w:bottom w:val="none" w:sz="0" w:space="0" w:color="auto"/>
        <w:right w:val="none" w:sz="0" w:space="0" w:color="auto"/>
      </w:divBdr>
    </w:div>
    <w:div w:id="922765296">
      <w:bodyDiv w:val="1"/>
      <w:marLeft w:val="0"/>
      <w:marRight w:val="0"/>
      <w:marTop w:val="0"/>
      <w:marBottom w:val="0"/>
      <w:divBdr>
        <w:top w:val="none" w:sz="0" w:space="0" w:color="auto"/>
        <w:left w:val="none" w:sz="0" w:space="0" w:color="auto"/>
        <w:bottom w:val="none" w:sz="0" w:space="0" w:color="auto"/>
        <w:right w:val="none" w:sz="0" w:space="0" w:color="auto"/>
      </w:divBdr>
    </w:div>
    <w:div w:id="926765383">
      <w:bodyDiv w:val="1"/>
      <w:marLeft w:val="0"/>
      <w:marRight w:val="0"/>
      <w:marTop w:val="0"/>
      <w:marBottom w:val="0"/>
      <w:divBdr>
        <w:top w:val="none" w:sz="0" w:space="0" w:color="auto"/>
        <w:left w:val="none" w:sz="0" w:space="0" w:color="auto"/>
        <w:bottom w:val="none" w:sz="0" w:space="0" w:color="auto"/>
        <w:right w:val="none" w:sz="0" w:space="0" w:color="auto"/>
      </w:divBdr>
    </w:div>
    <w:div w:id="938368323">
      <w:bodyDiv w:val="1"/>
      <w:marLeft w:val="0"/>
      <w:marRight w:val="0"/>
      <w:marTop w:val="0"/>
      <w:marBottom w:val="0"/>
      <w:divBdr>
        <w:top w:val="none" w:sz="0" w:space="0" w:color="auto"/>
        <w:left w:val="none" w:sz="0" w:space="0" w:color="auto"/>
        <w:bottom w:val="none" w:sz="0" w:space="0" w:color="auto"/>
        <w:right w:val="none" w:sz="0" w:space="0" w:color="auto"/>
      </w:divBdr>
    </w:div>
    <w:div w:id="997073841">
      <w:bodyDiv w:val="1"/>
      <w:marLeft w:val="0"/>
      <w:marRight w:val="0"/>
      <w:marTop w:val="0"/>
      <w:marBottom w:val="0"/>
      <w:divBdr>
        <w:top w:val="none" w:sz="0" w:space="0" w:color="auto"/>
        <w:left w:val="none" w:sz="0" w:space="0" w:color="auto"/>
        <w:bottom w:val="none" w:sz="0" w:space="0" w:color="auto"/>
        <w:right w:val="none" w:sz="0" w:space="0" w:color="auto"/>
      </w:divBdr>
    </w:div>
    <w:div w:id="1003778140">
      <w:bodyDiv w:val="1"/>
      <w:marLeft w:val="0"/>
      <w:marRight w:val="0"/>
      <w:marTop w:val="0"/>
      <w:marBottom w:val="0"/>
      <w:divBdr>
        <w:top w:val="none" w:sz="0" w:space="0" w:color="auto"/>
        <w:left w:val="none" w:sz="0" w:space="0" w:color="auto"/>
        <w:bottom w:val="none" w:sz="0" w:space="0" w:color="auto"/>
        <w:right w:val="none" w:sz="0" w:space="0" w:color="auto"/>
      </w:divBdr>
    </w:div>
    <w:div w:id="1010252324">
      <w:bodyDiv w:val="1"/>
      <w:marLeft w:val="0"/>
      <w:marRight w:val="0"/>
      <w:marTop w:val="0"/>
      <w:marBottom w:val="0"/>
      <w:divBdr>
        <w:top w:val="none" w:sz="0" w:space="0" w:color="auto"/>
        <w:left w:val="none" w:sz="0" w:space="0" w:color="auto"/>
        <w:bottom w:val="none" w:sz="0" w:space="0" w:color="auto"/>
        <w:right w:val="none" w:sz="0" w:space="0" w:color="auto"/>
      </w:divBdr>
    </w:div>
    <w:div w:id="1018308920">
      <w:bodyDiv w:val="1"/>
      <w:marLeft w:val="0"/>
      <w:marRight w:val="0"/>
      <w:marTop w:val="0"/>
      <w:marBottom w:val="0"/>
      <w:divBdr>
        <w:top w:val="none" w:sz="0" w:space="0" w:color="auto"/>
        <w:left w:val="none" w:sz="0" w:space="0" w:color="auto"/>
        <w:bottom w:val="none" w:sz="0" w:space="0" w:color="auto"/>
        <w:right w:val="none" w:sz="0" w:space="0" w:color="auto"/>
      </w:divBdr>
    </w:div>
    <w:div w:id="1021276131">
      <w:bodyDiv w:val="1"/>
      <w:marLeft w:val="0"/>
      <w:marRight w:val="0"/>
      <w:marTop w:val="0"/>
      <w:marBottom w:val="0"/>
      <w:divBdr>
        <w:top w:val="none" w:sz="0" w:space="0" w:color="auto"/>
        <w:left w:val="none" w:sz="0" w:space="0" w:color="auto"/>
        <w:bottom w:val="none" w:sz="0" w:space="0" w:color="auto"/>
        <w:right w:val="none" w:sz="0" w:space="0" w:color="auto"/>
      </w:divBdr>
    </w:div>
    <w:div w:id="1023478356">
      <w:bodyDiv w:val="1"/>
      <w:marLeft w:val="0"/>
      <w:marRight w:val="0"/>
      <w:marTop w:val="0"/>
      <w:marBottom w:val="0"/>
      <w:divBdr>
        <w:top w:val="none" w:sz="0" w:space="0" w:color="auto"/>
        <w:left w:val="none" w:sz="0" w:space="0" w:color="auto"/>
        <w:bottom w:val="none" w:sz="0" w:space="0" w:color="auto"/>
        <w:right w:val="none" w:sz="0" w:space="0" w:color="auto"/>
      </w:divBdr>
    </w:div>
    <w:div w:id="1025593075">
      <w:bodyDiv w:val="1"/>
      <w:marLeft w:val="0"/>
      <w:marRight w:val="0"/>
      <w:marTop w:val="0"/>
      <w:marBottom w:val="0"/>
      <w:divBdr>
        <w:top w:val="none" w:sz="0" w:space="0" w:color="auto"/>
        <w:left w:val="none" w:sz="0" w:space="0" w:color="auto"/>
        <w:bottom w:val="none" w:sz="0" w:space="0" w:color="auto"/>
        <w:right w:val="none" w:sz="0" w:space="0" w:color="auto"/>
      </w:divBdr>
    </w:div>
    <w:div w:id="1040399682">
      <w:bodyDiv w:val="1"/>
      <w:marLeft w:val="0"/>
      <w:marRight w:val="0"/>
      <w:marTop w:val="0"/>
      <w:marBottom w:val="0"/>
      <w:divBdr>
        <w:top w:val="none" w:sz="0" w:space="0" w:color="auto"/>
        <w:left w:val="none" w:sz="0" w:space="0" w:color="auto"/>
        <w:bottom w:val="none" w:sz="0" w:space="0" w:color="auto"/>
        <w:right w:val="none" w:sz="0" w:space="0" w:color="auto"/>
      </w:divBdr>
    </w:div>
    <w:div w:id="1046217182">
      <w:bodyDiv w:val="1"/>
      <w:marLeft w:val="0"/>
      <w:marRight w:val="0"/>
      <w:marTop w:val="0"/>
      <w:marBottom w:val="0"/>
      <w:divBdr>
        <w:top w:val="none" w:sz="0" w:space="0" w:color="auto"/>
        <w:left w:val="none" w:sz="0" w:space="0" w:color="auto"/>
        <w:bottom w:val="none" w:sz="0" w:space="0" w:color="auto"/>
        <w:right w:val="none" w:sz="0" w:space="0" w:color="auto"/>
      </w:divBdr>
    </w:div>
    <w:div w:id="1065377427">
      <w:bodyDiv w:val="1"/>
      <w:marLeft w:val="0"/>
      <w:marRight w:val="0"/>
      <w:marTop w:val="0"/>
      <w:marBottom w:val="0"/>
      <w:divBdr>
        <w:top w:val="none" w:sz="0" w:space="0" w:color="auto"/>
        <w:left w:val="none" w:sz="0" w:space="0" w:color="auto"/>
        <w:bottom w:val="none" w:sz="0" w:space="0" w:color="auto"/>
        <w:right w:val="none" w:sz="0" w:space="0" w:color="auto"/>
      </w:divBdr>
    </w:div>
    <w:div w:id="1078021490">
      <w:bodyDiv w:val="1"/>
      <w:marLeft w:val="0"/>
      <w:marRight w:val="0"/>
      <w:marTop w:val="0"/>
      <w:marBottom w:val="0"/>
      <w:divBdr>
        <w:top w:val="none" w:sz="0" w:space="0" w:color="auto"/>
        <w:left w:val="none" w:sz="0" w:space="0" w:color="auto"/>
        <w:bottom w:val="none" w:sz="0" w:space="0" w:color="auto"/>
        <w:right w:val="none" w:sz="0" w:space="0" w:color="auto"/>
      </w:divBdr>
    </w:div>
    <w:div w:id="1088620950">
      <w:bodyDiv w:val="1"/>
      <w:marLeft w:val="0"/>
      <w:marRight w:val="0"/>
      <w:marTop w:val="0"/>
      <w:marBottom w:val="0"/>
      <w:divBdr>
        <w:top w:val="none" w:sz="0" w:space="0" w:color="auto"/>
        <w:left w:val="none" w:sz="0" w:space="0" w:color="auto"/>
        <w:bottom w:val="none" w:sz="0" w:space="0" w:color="auto"/>
        <w:right w:val="none" w:sz="0" w:space="0" w:color="auto"/>
      </w:divBdr>
    </w:div>
    <w:div w:id="1096752585">
      <w:bodyDiv w:val="1"/>
      <w:marLeft w:val="0"/>
      <w:marRight w:val="0"/>
      <w:marTop w:val="0"/>
      <w:marBottom w:val="0"/>
      <w:divBdr>
        <w:top w:val="none" w:sz="0" w:space="0" w:color="auto"/>
        <w:left w:val="none" w:sz="0" w:space="0" w:color="auto"/>
        <w:bottom w:val="none" w:sz="0" w:space="0" w:color="auto"/>
        <w:right w:val="none" w:sz="0" w:space="0" w:color="auto"/>
      </w:divBdr>
    </w:div>
    <w:div w:id="1100829913">
      <w:bodyDiv w:val="1"/>
      <w:marLeft w:val="0"/>
      <w:marRight w:val="0"/>
      <w:marTop w:val="0"/>
      <w:marBottom w:val="0"/>
      <w:divBdr>
        <w:top w:val="none" w:sz="0" w:space="0" w:color="auto"/>
        <w:left w:val="none" w:sz="0" w:space="0" w:color="auto"/>
        <w:bottom w:val="none" w:sz="0" w:space="0" w:color="auto"/>
        <w:right w:val="none" w:sz="0" w:space="0" w:color="auto"/>
      </w:divBdr>
    </w:div>
    <w:div w:id="1107694102">
      <w:bodyDiv w:val="1"/>
      <w:marLeft w:val="0"/>
      <w:marRight w:val="0"/>
      <w:marTop w:val="0"/>
      <w:marBottom w:val="0"/>
      <w:divBdr>
        <w:top w:val="none" w:sz="0" w:space="0" w:color="auto"/>
        <w:left w:val="none" w:sz="0" w:space="0" w:color="auto"/>
        <w:bottom w:val="none" w:sz="0" w:space="0" w:color="auto"/>
        <w:right w:val="none" w:sz="0" w:space="0" w:color="auto"/>
      </w:divBdr>
    </w:div>
    <w:div w:id="1115909527">
      <w:bodyDiv w:val="1"/>
      <w:marLeft w:val="0"/>
      <w:marRight w:val="0"/>
      <w:marTop w:val="0"/>
      <w:marBottom w:val="0"/>
      <w:divBdr>
        <w:top w:val="none" w:sz="0" w:space="0" w:color="auto"/>
        <w:left w:val="none" w:sz="0" w:space="0" w:color="auto"/>
        <w:bottom w:val="none" w:sz="0" w:space="0" w:color="auto"/>
        <w:right w:val="none" w:sz="0" w:space="0" w:color="auto"/>
      </w:divBdr>
    </w:div>
    <w:div w:id="1125731009">
      <w:bodyDiv w:val="1"/>
      <w:marLeft w:val="0"/>
      <w:marRight w:val="0"/>
      <w:marTop w:val="0"/>
      <w:marBottom w:val="0"/>
      <w:divBdr>
        <w:top w:val="none" w:sz="0" w:space="0" w:color="auto"/>
        <w:left w:val="none" w:sz="0" w:space="0" w:color="auto"/>
        <w:bottom w:val="none" w:sz="0" w:space="0" w:color="auto"/>
        <w:right w:val="none" w:sz="0" w:space="0" w:color="auto"/>
      </w:divBdr>
    </w:div>
    <w:div w:id="1133711884">
      <w:bodyDiv w:val="1"/>
      <w:marLeft w:val="0"/>
      <w:marRight w:val="0"/>
      <w:marTop w:val="0"/>
      <w:marBottom w:val="0"/>
      <w:divBdr>
        <w:top w:val="none" w:sz="0" w:space="0" w:color="auto"/>
        <w:left w:val="none" w:sz="0" w:space="0" w:color="auto"/>
        <w:bottom w:val="none" w:sz="0" w:space="0" w:color="auto"/>
        <w:right w:val="none" w:sz="0" w:space="0" w:color="auto"/>
      </w:divBdr>
    </w:div>
    <w:div w:id="1138454140">
      <w:bodyDiv w:val="1"/>
      <w:marLeft w:val="0"/>
      <w:marRight w:val="0"/>
      <w:marTop w:val="0"/>
      <w:marBottom w:val="0"/>
      <w:divBdr>
        <w:top w:val="none" w:sz="0" w:space="0" w:color="auto"/>
        <w:left w:val="none" w:sz="0" w:space="0" w:color="auto"/>
        <w:bottom w:val="none" w:sz="0" w:space="0" w:color="auto"/>
        <w:right w:val="none" w:sz="0" w:space="0" w:color="auto"/>
      </w:divBdr>
    </w:div>
    <w:div w:id="1139154608">
      <w:bodyDiv w:val="1"/>
      <w:marLeft w:val="0"/>
      <w:marRight w:val="0"/>
      <w:marTop w:val="0"/>
      <w:marBottom w:val="0"/>
      <w:divBdr>
        <w:top w:val="none" w:sz="0" w:space="0" w:color="auto"/>
        <w:left w:val="none" w:sz="0" w:space="0" w:color="auto"/>
        <w:bottom w:val="none" w:sz="0" w:space="0" w:color="auto"/>
        <w:right w:val="none" w:sz="0" w:space="0" w:color="auto"/>
      </w:divBdr>
    </w:div>
    <w:div w:id="1156648743">
      <w:bodyDiv w:val="1"/>
      <w:marLeft w:val="0"/>
      <w:marRight w:val="0"/>
      <w:marTop w:val="0"/>
      <w:marBottom w:val="0"/>
      <w:divBdr>
        <w:top w:val="none" w:sz="0" w:space="0" w:color="auto"/>
        <w:left w:val="none" w:sz="0" w:space="0" w:color="auto"/>
        <w:bottom w:val="none" w:sz="0" w:space="0" w:color="auto"/>
        <w:right w:val="none" w:sz="0" w:space="0" w:color="auto"/>
      </w:divBdr>
    </w:div>
    <w:div w:id="1160539254">
      <w:bodyDiv w:val="1"/>
      <w:marLeft w:val="0"/>
      <w:marRight w:val="0"/>
      <w:marTop w:val="0"/>
      <w:marBottom w:val="0"/>
      <w:divBdr>
        <w:top w:val="none" w:sz="0" w:space="0" w:color="auto"/>
        <w:left w:val="none" w:sz="0" w:space="0" w:color="auto"/>
        <w:bottom w:val="none" w:sz="0" w:space="0" w:color="auto"/>
        <w:right w:val="none" w:sz="0" w:space="0" w:color="auto"/>
      </w:divBdr>
    </w:div>
    <w:div w:id="1187407321">
      <w:bodyDiv w:val="1"/>
      <w:marLeft w:val="0"/>
      <w:marRight w:val="0"/>
      <w:marTop w:val="0"/>
      <w:marBottom w:val="0"/>
      <w:divBdr>
        <w:top w:val="none" w:sz="0" w:space="0" w:color="auto"/>
        <w:left w:val="none" w:sz="0" w:space="0" w:color="auto"/>
        <w:bottom w:val="none" w:sz="0" w:space="0" w:color="auto"/>
        <w:right w:val="none" w:sz="0" w:space="0" w:color="auto"/>
      </w:divBdr>
    </w:div>
    <w:div w:id="1208836128">
      <w:bodyDiv w:val="1"/>
      <w:marLeft w:val="0"/>
      <w:marRight w:val="0"/>
      <w:marTop w:val="0"/>
      <w:marBottom w:val="0"/>
      <w:divBdr>
        <w:top w:val="none" w:sz="0" w:space="0" w:color="auto"/>
        <w:left w:val="none" w:sz="0" w:space="0" w:color="auto"/>
        <w:bottom w:val="none" w:sz="0" w:space="0" w:color="auto"/>
        <w:right w:val="none" w:sz="0" w:space="0" w:color="auto"/>
      </w:divBdr>
    </w:div>
    <w:div w:id="1222905920">
      <w:bodyDiv w:val="1"/>
      <w:marLeft w:val="0"/>
      <w:marRight w:val="0"/>
      <w:marTop w:val="0"/>
      <w:marBottom w:val="0"/>
      <w:divBdr>
        <w:top w:val="none" w:sz="0" w:space="0" w:color="auto"/>
        <w:left w:val="none" w:sz="0" w:space="0" w:color="auto"/>
        <w:bottom w:val="none" w:sz="0" w:space="0" w:color="auto"/>
        <w:right w:val="none" w:sz="0" w:space="0" w:color="auto"/>
      </w:divBdr>
    </w:div>
    <w:div w:id="1239949405">
      <w:bodyDiv w:val="1"/>
      <w:marLeft w:val="0"/>
      <w:marRight w:val="0"/>
      <w:marTop w:val="0"/>
      <w:marBottom w:val="0"/>
      <w:divBdr>
        <w:top w:val="none" w:sz="0" w:space="0" w:color="auto"/>
        <w:left w:val="none" w:sz="0" w:space="0" w:color="auto"/>
        <w:bottom w:val="none" w:sz="0" w:space="0" w:color="auto"/>
        <w:right w:val="none" w:sz="0" w:space="0" w:color="auto"/>
      </w:divBdr>
    </w:div>
    <w:div w:id="1251426924">
      <w:bodyDiv w:val="1"/>
      <w:marLeft w:val="0"/>
      <w:marRight w:val="0"/>
      <w:marTop w:val="0"/>
      <w:marBottom w:val="0"/>
      <w:divBdr>
        <w:top w:val="none" w:sz="0" w:space="0" w:color="auto"/>
        <w:left w:val="none" w:sz="0" w:space="0" w:color="auto"/>
        <w:bottom w:val="none" w:sz="0" w:space="0" w:color="auto"/>
        <w:right w:val="none" w:sz="0" w:space="0" w:color="auto"/>
      </w:divBdr>
    </w:div>
    <w:div w:id="1256595793">
      <w:bodyDiv w:val="1"/>
      <w:marLeft w:val="0"/>
      <w:marRight w:val="0"/>
      <w:marTop w:val="0"/>
      <w:marBottom w:val="0"/>
      <w:divBdr>
        <w:top w:val="none" w:sz="0" w:space="0" w:color="auto"/>
        <w:left w:val="none" w:sz="0" w:space="0" w:color="auto"/>
        <w:bottom w:val="none" w:sz="0" w:space="0" w:color="auto"/>
        <w:right w:val="none" w:sz="0" w:space="0" w:color="auto"/>
      </w:divBdr>
    </w:div>
    <w:div w:id="1273169496">
      <w:bodyDiv w:val="1"/>
      <w:marLeft w:val="0"/>
      <w:marRight w:val="0"/>
      <w:marTop w:val="0"/>
      <w:marBottom w:val="0"/>
      <w:divBdr>
        <w:top w:val="none" w:sz="0" w:space="0" w:color="auto"/>
        <w:left w:val="none" w:sz="0" w:space="0" w:color="auto"/>
        <w:bottom w:val="none" w:sz="0" w:space="0" w:color="auto"/>
        <w:right w:val="none" w:sz="0" w:space="0" w:color="auto"/>
      </w:divBdr>
    </w:div>
    <w:div w:id="1282028572">
      <w:bodyDiv w:val="1"/>
      <w:marLeft w:val="0"/>
      <w:marRight w:val="0"/>
      <w:marTop w:val="0"/>
      <w:marBottom w:val="0"/>
      <w:divBdr>
        <w:top w:val="none" w:sz="0" w:space="0" w:color="auto"/>
        <w:left w:val="none" w:sz="0" w:space="0" w:color="auto"/>
        <w:bottom w:val="none" w:sz="0" w:space="0" w:color="auto"/>
        <w:right w:val="none" w:sz="0" w:space="0" w:color="auto"/>
      </w:divBdr>
    </w:div>
    <w:div w:id="1287544973">
      <w:bodyDiv w:val="1"/>
      <w:marLeft w:val="0"/>
      <w:marRight w:val="0"/>
      <w:marTop w:val="0"/>
      <w:marBottom w:val="0"/>
      <w:divBdr>
        <w:top w:val="none" w:sz="0" w:space="0" w:color="auto"/>
        <w:left w:val="none" w:sz="0" w:space="0" w:color="auto"/>
        <w:bottom w:val="none" w:sz="0" w:space="0" w:color="auto"/>
        <w:right w:val="none" w:sz="0" w:space="0" w:color="auto"/>
      </w:divBdr>
    </w:div>
    <w:div w:id="1301885133">
      <w:bodyDiv w:val="1"/>
      <w:marLeft w:val="0"/>
      <w:marRight w:val="0"/>
      <w:marTop w:val="0"/>
      <w:marBottom w:val="0"/>
      <w:divBdr>
        <w:top w:val="none" w:sz="0" w:space="0" w:color="auto"/>
        <w:left w:val="none" w:sz="0" w:space="0" w:color="auto"/>
        <w:bottom w:val="none" w:sz="0" w:space="0" w:color="auto"/>
        <w:right w:val="none" w:sz="0" w:space="0" w:color="auto"/>
      </w:divBdr>
    </w:div>
    <w:div w:id="1307971224">
      <w:bodyDiv w:val="1"/>
      <w:marLeft w:val="0"/>
      <w:marRight w:val="0"/>
      <w:marTop w:val="0"/>
      <w:marBottom w:val="0"/>
      <w:divBdr>
        <w:top w:val="none" w:sz="0" w:space="0" w:color="auto"/>
        <w:left w:val="none" w:sz="0" w:space="0" w:color="auto"/>
        <w:bottom w:val="none" w:sz="0" w:space="0" w:color="auto"/>
        <w:right w:val="none" w:sz="0" w:space="0" w:color="auto"/>
      </w:divBdr>
    </w:div>
    <w:div w:id="1308704440">
      <w:bodyDiv w:val="1"/>
      <w:marLeft w:val="0"/>
      <w:marRight w:val="0"/>
      <w:marTop w:val="0"/>
      <w:marBottom w:val="0"/>
      <w:divBdr>
        <w:top w:val="none" w:sz="0" w:space="0" w:color="auto"/>
        <w:left w:val="none" w:sz="0" w:space="0" w:color="auto"/>
        <w:bottom w:val="none" w:sz="0" w:space="0" w:color="auto"/>
        <w:right w:val="none" w:sz="0" w:space="0" w:color="auto"/>
      </w:divBdr>
    </w:div>
    <w:div w:id="1321159044">
      <w:bodyDiv w:val="1"/>
      <w:marLeft w:val="0"/>
      <w:marRight w:val="0"/>
      <w:marTop w:val="0"/>
      <w:marBottom w:val="0"/>
      <w:divBdr>
        <w:top w:val="none" w:sz="0" w:space="0" w:color="auto"/>
        <w:left w:val="none" w:sz="0" w:space="0" w:color="auto"/>
        <w:bottom w:val="none" w:sz="0" w:space="0" w:color="auto"/>
        <w:right w:val="none" w:sz="0" w:space="0" w:color="auto"/>
      </w:divBdr>
    </w:div>
    <w:div w:id="1327661001">
      <w:bodyDiv w:val="1"/>
      <w:marLeft w:val="0"/>
      <w:marRight w:val="0"/>
      <w:marTop w:val="0"/>
      <w:marBottom w:val="0"/>
      <w:divBdr>
        <w:top w:val="none" w:sz="0" w:space="0" w:color="auto"/>
        <w:left w:val="none" w:sz="0" w:space="0" w:color="auto"/>
        <w:bottom w:val="none" w:sz="0" w:space="0" w:color="auto"/>
        <w:right w:val="none" w:sz="0" w:space="0" w:color="auto"/>
      </w:divBdr>
    </w:div>
    <w:div w:id="1328021713">
      <w:bodyDiv w:val="1"/>
      <w:marLeft w:val="0"/>
      <w:marRight w:val="0"/>
      <w:marTop w:val="0"/>
      <w:marBottom w:val="0"/>
      <w:divBdr>
        <w:top w:val="none" w:sz="0" w:space="0" w:color="auto"/>
        <w:left w:val="none" w:sz="0" w:space="0" w:color="auto"/>
        <w:bottom w:val="none" w:sz="0" w:space="0" w:color="auto"/>
        <w:right w:val="none" w:sz="0" w:space="0" w:color="auto"/>
      </w:divBdr>
    </w:div>
    <w:div w:id="1340891332">
      <w:bodyDiv w:val="1"/>
      <w:marLeft w:val="0"/>
      <w:marRight w:val="0"/>
      <w:marTop w:val="0"/>
      <w:marBottom w:val="0"/>
      <w:divBdr>
        <w:top w:val="none" w:sz="0" w:space="0" w:color="auto"/>
        <w:left w:val="none" w:sz="0" w:space="0" w:color="auto"/>
        <w:bottom w:val="none" w:sz="0" w:space="0" w:color="auto"/>
        <w:right w:val="none" w:sz="0" w:space="0" w:color="auto"/>
      </w:divBdr>
    </w:div>
    <w:div w:id="1353990036">
      <w:bodyDiv w:val="1"/>
      <w:marLeft w:val="0"/>
      <w:marRight w:val="0"/>
      <w:marTop w:val="0"/>
      <w:marBottom w:val="0"/>
      <w:divBdr>
        <w:top w:val="none" w:sz="0" w:space="0" w:color="auto"/>
        <w:left w:val="none" w:sz="0" w:space="0" w:color="auto"/>
        <w:bottom w:val="none" w:sz="0" w:space="0" w:color="auto"/>
        <w:right w:val="none" w:sz="0" w:space="0" w:color="auto"/>
      </w:divBdr>
    </w:div>
    <w:div w:id="1360855229">
      <w:bodyDiv w:val="1"/>
      <w:marLeft w:val="0"/>
      <w:marRight w:val="0"/>
      <w:marTop w:val="0"/>
      <w:marBottom w:val="0"/>
      <w:divBdr>
        <w:top w:val="none" w:sz="0" w:space="0" w:color="auto"/>
        <w:left w:val="none" w:sz="0" w:space="0" w:color="auto"/>
        <w:bottom w:val="none" w:sz="0" w:space="0" w:color="auto"/>
        <w:right w:val="none" w:sz="0" w:space="0" w:color="auto"/>
      </w:divBdr>
    </w:div>
    <w:div w:id="1362708980">
      <w:bodyDiv w:val="1"/>
      <w:marLeft w:val="0"/>
      <w:marRight w:val="0"/>
      <w:marTop w:val="0"/>
      <w:marBottom w:val="0"/>
      <w:divBdr>
        <w:top w:val="none" w:sz="0" w:space="0" w:color="auto"/>
        <w:left w:val="none" w:sz="0" w:space="0" w:color="auto"/>
        <w:bottom w:val="none" w:sz="0" w:space="0" w:color="auto"/>
        <w:right w:val="none" w:sz="0" w:space="0" w:color="auto"/>
      </w:divBdr>
    </w:div>
    <w:div w:id="1362972045">
      <w:bodyDiv w:val="1"/>
      <w:marLeft w:val="0"/>
      <w:marRight w:val="0"/>
      <w:marTop w:val="0"/>
      <w:marBottom w:val="0"/>
      <w:divBdr>
        <w:top w:val="none" w:sz="0" w:space="0" w:color="auto"/>
        <w:left w:val="none" w:sz="0" w:space="0" w:color="auto"/>
        <w:bottom w:val="none" w:sz="0" w:space="0" w:color="auto"/>
        <w:right w:val="none" w:sz="0" w:space="0" w:color="auto"/>
      </w:divBdr>
    </w:div>
    <w:div w:id="1374697521">
      <w:bodyDiv w:val="1"/>
      <w:marLeft w:val="0"/>
      <w:marRight w:val="0"/>
      <w:marTop w:val="0"/>
      <w:marBottom w:val="0"/>
      <w:divBdr>
        <w:top w:val="none" w:sz="0" w:space="0" w:color="auto"/>
        <w:left w:val="none" w:sz="0" w:space="0" w:color="auto"/>
        <w:bottom w:val="none" w:sz="0" w:space="0" w:color="auto"/>
        <w:right w:val="none" w:sz="0" w:space="0" w:color="auto"/>
      </w:divBdr>
    </w:div>
    <w:div w:id="1399859714">
      <w:bodyDiv w:val="1"/>
      <w:marLeft w:val="0"/>
      <w:marRight w:val="0"/>
      <w:marTop w:val="0"/>
      <w:marBottom w:val="0"/>
      <w:divBdr>
        <w:top w:val="none" w:sz="0" w:space="0" w:color="auto"/>
        <w:left w:val="none" w:sz="0" w:space="0" w:color="auto"/>
        <w:bottom w:val="none" w:sz="0" w:space="0" w:color="auto"/>
        <w:right w:val="none" w:sz="0" w:space="0" w:color="auto"/>
      </w:divBdr>
    </w:div>
    <w:div w:id="1401170168">
      <w:bodyDiv w:val="1"/>
      <w:marLeft w:val="0"/>
      <w:marRight w:val="0"/>
      <w:marTop w:val="0"/>
      <w:marBottom w:val="0"/>
      <w:divBdr>
        <w:top w:val="none" w:sz="0" w:space="0" w:color="auto"/>
        <w:left w:val="none" w:sz="0" w:space="0" w:color="auto"/>
        <w:bottom w:val="none" w:sz="0" w:space="0" w:color="auto"/>
        <w:right w:val="none" w:sz="0" w:space="0" w:color="auto"/>
      </w:divBdr>
    </w:div>
    <w:div w:id="1414662057">
      <w:bodyDiv w:val="1"/>
      <w:marLeft w:val="0"/>
      <w:marRight w:val="0"/>
      <w:marTop w:val="0"/>
      <w:marBottom w:val="0"/>
      <w:divBdr>
        <w:top w:val="none" w:sz="0" w:space="0" w:color="auto"/>
        <w:left w:val="none" w:sz="0" w:space="0" w:color="auto"/>
        <w:bottom w:val="none" w:sz="0" w:space="0" w:color="auto"/>
        <w:right w:val="none" w:sz="0" w:space="0" w:color="auto"/>
      </w:divBdr>
    </w:div>
    <w:div w:id="1427918695">
      <w:bodyDiv w:val="1"/>
      <w:marLeft w:val="0"/>
      <w:marRight w:val="0"/>
      <w:marTop w:val="0"/>
      <w:marBottom w:val="0"/>
      <w:divBdr>
        <w:top w:val="none" w:sz="0" w:space="0" w:color="auto"/>
        <w:left w:val="none" w:sz="0" w:space="0" w:color="auto"/>
        <w:bottom w:val="none" w:sz="0" w:space="0" w:color="auto"/>
        <w:right w:val="none" w:sz="0" w:space="0" w:color="auto"/>
      </w:divBdr>
    </w:div>
    <w:div w:id="1451709290">
      <w:bodyDiv w:val="1"/>
      <w:marLeft w:val="0"/>
      <w:marRight w:val="0"/>
      <w:marTop w:val="0"/>
      <w:marBottom w:val="0"/>
      <w:divBdr>
        <w:top w:val="none" w:sz="0" w:space="0" w:color="auto"/>
        <w:left w:val="none" w:sz="0" w:space="0" w:color="auto"/>
        <w:bottom w:val="none" w:sz="0" w:space="0" w:color="auto"/>
        <w:right w:val="none" w:sz="0" w:space="0" w:color="auto"/>
      </w:divBdr>
    </w:div>
    <w:div w:id="1453666456">
      <w:bodyDiv w:val="1"/>
      <w:marLeft w:val="0"/>
      <w:marRight w:val="0"/>
      <w:marTop w:val="0"/>
      <w:marBottom w:val="0"/>
      <w:divBdr>
        <w:top w:val="none" w:sz="0" w:space="0" w:color="auto"/>
        <w:left w:val="none" w:sz="0" w:space="0" w:color="auto"/>
        <w:bottom w:val="none" w:sz="0" w:space="0" w:color="auto"/>
        <w:right w:val="none" w:sz="0" w:space="0" w:color="auto"/>
      </w:divBdr>
    </w:div>
    <w:div w:id="1456751886">
      <w:bodyDiv w:val="1"/>
      <w:marLeft w:val="0"/>
      <w:marRight w:val="0"/>
      <w:marTop w:val="0"/>
      <w:marBottom w:val="0"/>
      <w:divBdr>
        <w:top w:val="none" w:sz="0" w:space="0" w:color="auto"/>
        <w:left w:val="none" w:sz="0" w:space="0" w:color="auto"/>
        <w:bottom w:val="none" w:sz="0" w:space="0" w:color="auto"/>
        <w:right w:val="none" w:sz="0" w:space="0" w:color="auto"/>
      </w:divBdr>
    </w:div>
    <w:div w:id="1456756543">
      <w:bodyDiv w:val="1"/>
      <w:marLeft w:val="0"/>
      <w:marRight w:val="0"/>
      <w:marTop w:val="0"/>
      <w:marBottom w:val="0"/>
      <w:divBdr>
        <w:top w:val="none" w:sz="0" w:space="0" w:color="auto"/>
        <w:left w:val="none" w:sz="0" w:space="0" w:color="auto"/>
        <w:bottom w:val="none" w:sz="0" w:space="0" w:color="auto"/>
        <w:right w:val="none" w:sz="0" w:space="0" w:color="auto"/>
      </w:divBdr>
    </w:div>
    <w:div w:id="1515919045">
      <w:bodyDiv w:val="1"/>
      <w:marLeft w:val="0"/>
      <w:marRight w:val="0"/>
      <w:marTop w:val="0"/>
      <w:marBottom w:val="0"/>
      <w:divBdr>
        <w:top w:val="none" w:sz="0" w:space="0" w:color="auto"/>
        <w:left w:val="none" w:sz="0" w:space="0" w:color="auto"/>
        <w:bottom w:val="none" w:sz="0" w:space="0" w:color="auto"/>
        <w:right w:val="none" w:sz="0" w:space="0" w:color="auto"/>
      </w:divBdr>
    </w:div>
    <w:div w:id="1527717576">
      <w:bodyDiv w:val="1"/>
      <w:marLeft w:val="0"/>
      <w:marRight w:val="0"/>
      <w:marTop w:val="0"/>
      <w:marBottom w:val="0"/>
      <w:divBdr>
        <w:top w:val="none" w:sz="0" w:space="0" w:color="auto"/>
        <w:left w:val="none" w:sz="0" w:space="0" w:color="auto"/>
        <w:bottom w:val="none" w:sz="0" w:space="0" w:color="auto"/>
        <w:right w:val="none" w:sz="0" w:space="0" w:color="auto"/>
      </w:divBdr>
    </w:div>
    <w:div w:id="1529904686">
      <w:bodyDiv w:val="1"/>
      <w:marLeft w:val="0"/>
      <w:marRight w:val="0"/>
      <w:marTop w:val="0"/>
      <w:marBottom w:val="0"/>
      <w:divBdr>
        <w:top w:val="none" w:sz="0" w:space="0" w:color="auto"/>
        <w:left w:val="none" w:sz="0" w:space="0" w:color="auto"/>
        <w:bottom w:val="none" w:sz="0" w:space="0" w:color="auto"/>
        <w:right w:val="none" w:sz="0" w:space="0" w:color="auto"/>
      </w:divBdr>
    </w:div>
    <w:div w:id="1549535050">
      <w:bodyDiv w:val="1"/>
      <w:marLeft w:val="0"/>
      <w:marRight w:val="0"/>
      <w:marTop w:val="0"/>
      <w:marBottom w:val="0"/>
      <w:divBdr>
        <w:top w:val="none" w:sz="0" w:space="0" w:color="auto"/>
        <w:left w:val="none" w:sz="0" w:space="0" w:color="auto"/>
        <w:bottom w:val="none" w:sz="0" w:space="0" w:color="auto"/>
        <w:right w:val="none" w:sz="0" w:space="0" w:color="auto"/>
      </w:divBdr>
    </w:div>
    <w:div w:id="1554082114">
      <w:bodyDiv w:val="1"/>
      <w:marLeft w:val="0"/>
      <w:marRight w:val="0"/>
      <w:marTop w:val="0"/>
      <w:marBottom w:val="0"/>
      <w:divBdr>
        <w:top w:val="none" w:sz="0" w:space="0" w:color="auto"/>
        <w:left w:val="none" w:sz="0" w:space="0" w:color="auto"/>
        <w:bottom w:val="none" w:sz="0" w:space="0" w:color="auto"/>
        <w:right w:val="none" w:sz="0" w:space="0" w:color="auto"/>
      </w:divBdr>
    </w:div>
    <w:div w:id="1557887977">
      <w:bodyDiv w:val="1"/>
      <w:marLeft w:val="0"/>
      <w:marRight w:val="0"/>
      <w:marTop w:val="0"/>
      <w:marBottom w:val="0"/>
      <w:divBdr>
        <w:top w:val="none" w:sz="0" w:space="0" w:color="auto"/>
        <w:left w:val="none" w:sz="0" w:space="0" w:color="auto"/>
        <w:bottom w:val="none" w:sz="0" w:space="0" w:color="auto"/>
        <w:right w:val="none" w:sz="0" w:space="0" w:color="auto"/>
      </w:divBdr>
    </w:div>
    <w:div w:id="1564750019">
      <w:bodyDiv w:val="1"/>
      <w:marLeft w:val="0"/>
      <w:marRight w:val="0"/>
      <w:marTop w:val="0"/>
      <w:marBottom w:val="0"/>
      <w:divBdr>
        <w:top w:val="none" w:sz="0" w:space="0" w:color="auto"/>
        <w:left w:val="none" w:sz="0" w:space="0" w:color="auto"/>
        <w:bottom w:val="none" w:sz="0" w:space="0" w:color="auto"/>
        <w:right w:val="none" w:sz="0" w:space="0" w:color="auto"/>
      </w:divBdr>
    </w:div>
    <w:div w:id="1566137117">
      <w:bodyDiv w:val="1"/>
      <w:marLeft w:val="0"/>
      <w:marRight w:val="0"/>
      <w:marTop w:val="0"/>
      <w:marBottom w:val="0"/>
      <w:divBdr>
        <w:top w:val="none" w:sz="0" w:space="0" w:color="auto"/>
        <w:left w:val="none" w:sz="0" w:space="0" w:color="auto"/>
        <w:bottom w:val="none" w:sz="0" w:space="0" w:color="auto"/>
        <w:right w:val="none" w:sz="0" w:space="0" w:color="auto"/>
      </w:divBdr>
    </w:div>
    <w:div w:id="1575822647">
      <w:bodyDiv w:val="1"/>
      <w:marLeft w:val="0"/>
      <w:marRight w:val="0"/>
      <w:marTop w:val="0"/>
      <w:marBottom w:val="0"/>
      <w:divBdr>
        <w:top w:val="none" w:sz="0" w:space="0" w:color="auto"/>
        <w:left w:val="none" w:sz="0" w:space="0" w:color="auto"/>
        <w:bottom w:val="none" w:sz="0" w:space="0" w:color="auto"/>
        <w:right w:val="none" w:sz="0" w:space="0" w:color="auto"/>
      </w:divBdr>
    </w:div>
    <w:div w:id="1595429962">
      <w:bodyDiv w:val="1"/>
      <w:marLeft w:val="0"/>
      <w:marRight w:val="0"/>
      <w:marTop w:val="0"/>
      <w:marBottom w:val="0"/>
      <w:divBdr>
        <w:top w:val="none" w:sz="0" w:space="0" w:color="auto"/>
        <w:left w:val="none" w:sz="0" w:space="0" w:color="auto"/>
        <w:bottom w:val="none" w:sz="0" w:space="0" w:color="auto"/>
        <w:right w:val="none" w:sz="0" w:space="0" w:color="auto"/>
      </w:divBdr>
    </w:div>
    <w:div w:id="1614480924">
      <w:bodyDiv w:val="1"/>
      <w:marLeft w:val="0"/>
      <w:marRight w:val="0"/>
      <w:marTop w:val="0"/>
      <w:marBottom w:val="0"/>
      <w:divBdr>
        <w:top w:val="none" w:sz="0" w:space="0" w:color="auto"/>
        <w:left w:val="none" w:sz="0" w:space="0" w:color="auto"/>
        <w:bottom w:val="none" w:sz="0" w:space="0" w:color="auto"/>
        <w:right w:val="none" w:sz="0" w:space="0" w:color="auto"/>
      </w:divBdr>
    </w:div>
    <w:div w:id="1617061884">
      <w:bodyDiv w:val="1"/>
      <w:marLeft w:val="0"/>
      <w:marRight w:val="0"/>
      <w:marTop w:val="0"/>
      <w:marBottom w:val="0"/>
      <w:divBdr>
        <w:top w:val="none" w:sz="0" w:space="0" w:color="auto"/>
        <w:left w:val="none" w:sz="0" w:space="0" w:color="auto"/>
        <w:bottom w:val="none" w:sz="0" w:space="0" w:color="auto"/>
        <w:right w:val="none" w:sz="0" w:space="0" w:color="auto"/>
      </w:divBdr>
    </w:div>
    <w:div w:id="1625035881">
      <w:bodyDiv w:val="1"/>
      <w:marLeft w:val="0"/>
      <w:marRight w:val="0"/>
      <w:marTop w:val="0"/>
      <w:marBottom w:val="0"/>
      <w:divBdr>
        <w:top w:val="none" w:sz="0" w:space="0" w:color="auto"/>
        <w:left w:val="none" w:sz="0" w:space="0" w:color="auto"/>
        <w:bottom w:val="none" w:sz="0" w:space="0" w:color="auto"/>
        <w:right w:val="none" w:sz="0" w:space="0" w:color="auto"/>
      </w:divBdr>
    </w:div>
    <w:div w:id="1643149955">
      <w:bodyDiv w:val="1"/>
      <w:marLeft w:val="0"/>
      <w:marRight w:val="0"/>
      <w:marTop w:val="0"/>
      <w:marBottom w:val="0"/>
      <w:divBdr>
        <w:top w:val="none" w:sz="0" w:space="0" w:color="auto"/>
        <w:left w:val="none" w:sz="0" w:space="0" w:color="auto"/>
        <w:bottom w:val="none" w:sz="0" w:space="0" w:color="auto"/>
        <w:right w:val="none" w:sz="0" w:space="0" w:color="auto"/>
      </w:divBdr>
    </w:div>
    <w:div w:id="1652902192">
      <w:bodyDiv w:val="1"/>
      <w:marLeft w:val="0"/>
      <w:marRight w:val="0"/>
      <w:marTop w:val="0"/>
      <w:marBottom w:val="0"/>
      <w:divBdr>
        <w:top w:val="none" w:sz="0" w:space="0" w:color="auto"/>
        <w:left w:val="none" w:sz="0" w:space="0" w:color="auto"/>
        <w:bottom w:val="none" w:sz="0" w:space="0" w:color="auto"/>
        <w:right w:val="none" w:sz="0" w:space="0" w:color="auto"/>
      </w:divBdr>
    </w:div>
    <w:div w:id="1666276262">
      <w:bodyDiv w:val="1"/>
      <w:marLeft w:val="0"/>
      <w:marRight w:val="0"/>
      <w:marTop w:val="0"/>
      <w:marBottom w:val="0"/>
      <w:divBdr>
        <w:top w:val="none" w:sz="0" w:space="0" w:color="auto"/>
        <w:left w:val="none" w:sz="0" w:space="0" w:color="auto"/>
        <w:bottom w:val="none" w:sz="0" w:space="0" w:color="auto"/>
        <w:right w:val="none" w:sz="0" w:space="0" w:color="auto"/>
      </w:divBdr>
    </w:div>
    <w:div w:id="1682314301">
      <w:bodyDiv w:val="1"/>
      <w:marLeft w:val="0"/>
      <w:marRight w:val="0"/>
      <w:marTop w:val="0"/>
      <w:marBottom w:val="0"/>
      <w:divBdr>
        <w:top w:val="none" w:sz="0" w:space="0" w:color="auto"/>
        <w:left w:val="none" w:sz="0" w:space="0" w:color="auto"/>
        <w:bottom w:val="none" w:sz="0" w:space="0" w:color="auto"/>
        <w:right w:val="none" w:sz="0" w:space="0" w:color="auto"/>
      </w:divBdr>
    </w:div>
    <w:div w:id="1685593057">
      <w:bodyDiv w:val="1"/>
      <w:marLeft w:val="0"/>
      <w:marRight w:val="0"/>
      <w:marTop w:val="0"/>
      <w:marBottom w:val="0"/>
      <w:divBdr>
        <w:top w:val="none" w:sz="0" w:space="0" w:color="auto"/>
        <w:left w:val="none" w:sz="0" w:space="0" w:color="auto"/>
        <w:bottom w:val="none" w:sz="0" w:space="0" w:color="auto"/>
        <w:right w:val="none" w:sz="0" w:space="0" w:color="auto"/>
      </w:divBdr>
    </w:div>
    <w:div w:id="1693914714">
      <w:bodyDiv w:val="1"/>
      <w:marLeft w:val="0"/>
      <w:marRight w:val="0"/>
      <w:marTop w:val="0"/>
      <w:marBottom w:val="0"/>
      <w:divBdr>
        <w:top w:val="none" w:sz="0" w:space="0" w:color="auto"/>
        <w:left w:val="none" w:sz="0" w:space="0" w:color="auto"/>
        <w:bottom w:val="none" w:sz="0" w:space="0" w:color="auto"/>
        <w:right w:val="none" w:sz="0" w:space="0" w:color="auto"/>
      </w:divBdr>
    </w:div>
    <w:div w:id="1712488108">
      <w:bodyDiv w:val="1"/>
      <w:marLeft w:val="0"/>
      <w:marRight w:val="0"/>
      <w:marTop w:val="0"/>
      <w:marBottom w:val="0"/>
      <w:divBdr>
        <w:top w:val="none" w:sz="0" w:space="0" w:color="auto"/>
        <w:left w:val="none" w:sz="0" w:space="0" w:color="auto"/>
        <w:bottom w:val="none" w:sz="0" w:space="0" w:color="auto"/>
        <w:right w:val="none" w:sz="0" w:space="0" w:color="auto"/>
      </w:divBdr>
    </w:div>
    <w:div w:id="1721828615">
      <w:bodyDiv w:val="1"/>
      <w:marLeft w:val="0"/>
      <w:marRight w:val="0"/>
      <w:marTop w:val="0"/>
      <w:marBottom w:val="0"/>
      <w:divBdr>
        <w:top w:val="none" w:sz="0" w:space="0" w:color="auto"/>
        <w:left w:val="none" w:sz="0" w:space="0" w:color="auto"/>
        <w:bottom w:val="none" w:sz="0" w:space="0" w:color="auto"/>
        <w:right w:val="none" w:sz="0" w:space="0" w:color="auto"/>
      </w:divBdr>
    </w:div>
    <w:div w:id="1722511799">
      <w:bodyDiv w:val="1"/>
      <w:marLeft w:val="0"/>
      <w:marRight w:val="0"/>
      <w:marTop w:val="0"/>
      <w:marBottom w:val="0"/>
      <w:divBdr>
        <w:top w:val="none" w:sz="0" w:space="0" w:color="auto"/>
        <w:left w:val="none" w:sz="0" w:space="0" w:color="auto"/>
        <w:bottom w:val="none" w:sz="0" w:space="0" w:color="auto"/>
        <w:right w:val="none" w:sz="0" w:space="0" w:color="auto"/>
      </w:divBdr>
    </w:div>
    <w:div w:id="1740398850">
      <w:bodyDiv w:val="1"/>
      <w:marLeft w:val="0"/>
      <w:marRight w:val="0"/>
      <w:marTop w:val="0"/>
      <w:marBottom w:val="0"/>
      <w:divBdr>
        <w:top w:val="none" w:sz="0" w:space="0" w:color="auto"/>
        <w:left w:val="none" w:sz="0" w:space="0" w:color="auto"/>
        <w:bottom w:val="none" w:sz="0" w:space="0" w:color="auto"/>
        <w:right w:val="none" w:sz="0" w:space="0" w:color="auto"/>
      </w:divBdr>
    </w:div>
    <w:div w:id="1740901326">
      <w:bodyDiv w:val="1"/>
      <w:marLeft w:val="0"/>
      <w:marRight w:val="0"/>
      <w:marTop w:val="0"/>
      <w:marBottom w:val="0"/>
      <w:divBdr>
        <w:top w:val="none" w:sz="0" w:space="0" w:color="auto"/>
        <w:left w:val="none" w:sz="0" w:space="0" w:color="auto"/>
        <w:bottom w:val="none" w:sz="0" w:space="0" w:color="auto"/>
        <w:right w:val="none" w:sz="0" w:space="0" w:color="auto"/>
      </w:divBdr>
    </w:div>
    <w:div w:id="1742676331">
      <w:bodyDiv w:val="1"/>
      <w:marLeft w:val="0"/>
      <w:marRight w:val="0"/>
      <w:marTop w:val="0"/>
      <w:marBottom w:val="0"/>
      <w:divBdr>
        <w:top w:val="none" w:sz="0" w:space="0" w:color="auto"/>
        <w:left w:val="none" w:sz="0" w:space="0" w:color="auto"/>
        <w:bottom w:val="none" w:sz="0" w:space="0" w:color="auto"/>
        <w:right w:val="none" w:sz="0" w:space="0" w:color="auto"/>
      </w:divBdr>
    </w:div>
    <w:div w:id="1755281523">
      <w:bodyDiv w:val="1"/>
      <w:marLeft w:val="0"/>
      <w:marRight w:val="0"/>
      <w:marTop w:val="0"/>
      <w:marBottom w:val="0"/>
      <w:divBdr>
        <w:top w:val="none" w:sz="0" w:space="0" w:color="auto"/>
        <w:left w:val="none" w:sz="0" w:space="0" w:color="auto"/>
        <w:bottom w:val="none" w:sz="0" w:space="0" w:color="auto"/>
        <w:right w:val="none" w:sz="0" w:space="0" w:color="auto"/>
      </w:divBdr>
    </w:div>
    <w:div w:id="1764842737">
      <w:bodyDiv w:val="1"/>
      <w:marLeft w:val="0"/>
      <w:marRight w:val="0"/>
      <w:marTop w:val="0"/>
      <w:marBottom w:val="0"/>
      <w:divBdr>
        <w:top w:val="none" w:sz="0" w:space="0" w:color="auto"/>
        <w:left w:val="none" w:sz="0" w:space="0" w:color="auto"/>
        <w:bottom w:val="none" w:sz="0" w:space="0" w:color="auto"/>
        <w:right w:val="none" w:sz="0" w:space="0" w:color="auto"/>
      </w:divBdr>
    </w:div>
    <w:div w:id="1772437444">
      <w:bodyDiv w:val="1"/>
      <w:marLeft w:val="0"/>
      <w:marRight w:val="0"/>
      <w:marTop w:val="0"/>
      <w:marBottom w:val="0"/>
      <w:divBdr>
        <w:top w:val="none" w:sz="0" w:space="0" w:color="auto"/>
        <w:left w:val="none" w:sz="0" w:space="0" w:color="auto"/>
        <w:bottom w:val="none" w:sz="0" w:space="0" w:color="auto"/>
        <w:right w:val="none" w:sz="0" w:space="0" w:color="auto"/>
      </w:divBdr>
    </w:div>
    <w:div w:id="1787307358">
      <w:bodyDiv w:val="1"/>
      <w:marLeft w:val="0"/>
      <w:marRight w:val="0"/>
      <w:marTop w:val="0"/>
      <w:marBottom w:val="0"/>
      <w:divBdr>
        <w:top w:val="none" w:sz="0" w:space="0" w:color="auto"/>
        <w:left w:val="none" w:sz="0" w:space="0" w:color="auto"/>
        <w:bottom w:val="none" w:sz="0" w:space="0" w:color="auto"/>
        <w:right w:val="none" w:sz="0" w:space="0" w:color="auto"/>
      </w:divBdr>
    </w:div>
    <w:div w:id="1787459969">
      <w:bodyDiv w:val="1"/>
      <w:marLeft w:val="0"/>
      <w:marRight w:val="0"/>
      <w:marTop w:val="0"/>
      <w:marBottom w:val="0"/>
      <w:divBdr>
        <w:top w:val="none" w:sz="0" w:space="0" w:color="auto"/>
        <w:left w:val="none" w:sz="0" w:space="0" w:color="auto"/>
        <w:bottom w:val="none" w:sz="0" w:space="0" w:color="auto"/>
        <w:right w:val="none" w:sz="0" w:space="0" w:color="auto"/>
      </w:divBdr>
    </w:div>
    <w:div w:id="1788281703">
      <w:bodyDiv w:val="1"/>
      <w:marLeft w:val="0"/>
      <w:marRight w:val="0"/>
      <w:marTop w:val="0"/>
      <w:marBottom w:val="0"/>
      <w:divBdr>
        <w:top w:val="none" w:sz="0" w:space="0" w:color="auto"/>
        <w:left w:val="none" w:sz="0" w:space="0" w:color="auto"/>
        <w:bottom w:val="none" w:sz="0" w:space="0" w:color="auto"/>
        <w:right w:val="none" w:sz="0" w:space="0" w:color="auto"/>
      </w:divBdr>
    </w:div>
    <w:div w:id="1789355692">
      <w:bodyDiv w:val="1"/>
      <w:marLeft w:val="0"/>
      <w:marRight w:val="0"/>
      <w:marTop w:val="0"/>
      <w:marBottom w:val="0"/>
      <w:divBdr>
        <w:top w:val="none" w:sz="0" w:space="0" w:color="auto"/>
        <w:left w:val="none" w:sz="0" w:space="0" w:color="auto"/>
        <w:bottom w:val="none" w:sz="0" w:space="0" w:color="auto"/>
        <w:right w:val="none" w:sz="0" w:space="0" w:color="auto"/>
      </w:divBdr>
    </w:div>
    <w:div w:id="1801682720">
      <w:bodyDiv w:val="1"/>
      <w:marLeft w:val="0"/>
      <w:marRight w:val="0"/>
      <w:marTop w:val="0"/>
      <w:marBottom w:val="0"/>
      <w:divBdr>
        <w:top w:val="none" w:sz="0" w:space="0" w:color="auto"/>
        <w:left w:val="none" w:sz="0" w:space="0" w:color="auto"/>
        <w:bottom w:val="none" w:sz="0" w:space="0" w:color="auto"/>
        <w:right w:val="none" w:sz="0" w:space="0" w:color="auto"/>
      </w:divBdr>
    </w:div>
    <w:div w:id="1822502993">
      <w:bodyDiv w:val="1"/>
      <w:marLeft w:val="0"/>
      <w:marRight w:val="0"/>
      <w:marTop w:val="0"/>
      <w:marBottom w:val="0"/>
      <w:divBdr>
        <w:top w:val="none" w:sz="0" w:space="0" w:color="auto"/>
        <w:left w:val="none" w:sz="0" w:space="0" w:color="auto"/>
        <w:bottom w:val="none" w:sz="0" w:space="0" w:color="auto"/>
        <w:right w:val="none" w:sz="0" w:space="0" w:color="auto"/>
      </w:divBdr>
    </w:div>
    <w:div w:id="1846358996">
      <w:bodyDiv w:val="1"/>
      <w:marLeft w:val="0"/>
      <w:marRight w:val="0"/>
      <w:marTop w:val="0"/>
      <w:marBottom w:val="0"/>
      <w:divBdr>
        <w:top w:val="none" w:sz="0" w:space="0" w:color="auto"/>
        <w:left w:val="none" w:sz="0" w:space="0" w:color="auto"/>
        <w:bottom w:val="none" w:sz="0" w:space="0" w:color="auto"/>
        <w:right w:val="none" w:sz="0" w:space="0" w:color="auto"/>
      </w:divBdr>
    </w:div>
    <w:div w:id="1855729457">
      <w:bodyDiv w:val="1"/>
      <w:marLeft w:val="0"/>
      <w:marRight w:val="0"/>
      <w:marTop w:val="0"/>
      <w:marBottom w:val="0"/>
      <w:divBdr>
        <w:top w:val="none" w:sz="0" w:space="0" w:color="auto"/>
        <w:left w:val="none" w:sz="0" w:space="0" w:color="auto"/>
        <w:bottom w:val="none" w:sz="0" w:space="0" w:color="auto"/>
        <w:right w:val="none" w:sz="0" w:space="0" w:color="auto"/>
      </w:divBdr>
    </w:div>
    <w:div w:id="1867405528">
      <w:bodyDiv w:val="1"/>
      <w:marLeft w:val="0"/>
      <w:marRight w:val="0"/>
      <w:marTop w:val="0"/>
      <w:marBottom w:val="0"/>
      <w:divBdr>
        <w:top w:val="none" w:sz="0" w:space="0" w:color="auto"/>
        <w:left w:val="none" w:sz="0" w:space="0" w:color="auto"/>
        <w:bottom w:val="none" w:sz="0" w:space="0" w:color="auto"/>
        <w:right w:val="none" w:sz="0" w:space="0" w:color="auto"/>
      </w:divBdr>
    </w:div>
    <w:div w:id="1870678641">
      <w:bodyDiv w:val="1"/>
      <w:marLeft w:val="0"/>
      <w:marRight w:val="0"/>
      <w:marTop w:val="0"/>
      <w:marBottom w:val="0"/>
      <w:divBdr>
        <w:top w:val="none" w:sz="0" w:space="0" w:color="auto"/>
        <w:left w:val="none" w:sz="0" w:space="0" w:color="auto"/>
        <w:bottom w:val="none" w:sz="0" w:space="0" w:color="auto"/>
        <w:right w:val="none" w:sz="0" w:space="0" w:color="auto"/>
      </w:divBdr>
    </w:div>
    <w:div w:id="1870683619">
      <w:bodyDiv w:val="1"/>
      <w:marLeft w:val="0"/>
      <w:marRight w:val="0"/>
      <w:marTop w:val="0"/>
      <w:marBottom w:val="0"/>
      <w:divBdr>
        <w:top w:val="none" w:sz="0" w:space="0" w:color="auto"/>
        <w:left w:val="none" w:sz="0" w:space="0" w:color="auto"/>
        <w:bottom w:val="none" w:sz="0" w:space="0" w:color="auto"/>
        <w:right w:val="none" w:sz="0" w:space="0" w:color="auto"/>
      </w:divBdr>
    </w:div>
    <w:div w:id="1885288328">
      <w:bodyDiv w:val="1"/>
      <w:marLeft w:val="0"/>
      <w:marRight w:val="0"/>
      <w:marTop w:val="0"/>
      <w:marBottom w:val="0"/>
      <w:divBdr>
        <w:top w:val="none" w:sz="0" w:space="0" w:color="auto"/>
        <w:left w:val="none" w:sz="0" w:space="0" w:color="auto"/>
        <w:bottom w:val="none" w:sz="0" w:space="0" w:color="auto"/>
        <w:right w:val="none" w:sz="0" w:space="0" w:color="auto"/>
      </w:divBdr>
    </w:div>
    <w:div w:id="1885672578">
      <w:bodyDiv w:val="1"/>
      <w:marLeft w:val="0"/>
      <w:marRight w:val="0"/>
      <w:marTop w:val="0"/>
      <w:marBottom w:val="0"/>
      <w:divBdr>
        <w:top w:val="none" w:sz="0" w:space="0" w:color="auto"/>
        <w:left w:val="none" w:sz="0" w:space="0" w:color="auto"/>
        <w:bottom w:val="none" w:sz="0" w:space="0" w:color="auto"/>
        <w:right w:val="none" w:sz="0" w:space="0" w:color="auto"/>
      </w:divBdr>
    </w:div>
    <w:div w:id="1895895535">
      <w:bodyDiv w:val="1"/>
      <w:marLeft w:val="0"/>
      <w:marRight w:val="0"/>
      <w:marTop w:val="0"/>
      <w:marBottom w:val="0"/>
      <w:divBdr>
        <w:top w:val="none" w:sz="0" w:space="0" w:color="auto"/>
        <w:left w:val="none" w:sz="0" w:space="0" w:color="auto"/>
        <w:bottom w:val="none" w:sz="0" w:space="0" w:color="auto"/>
        <w:right w:val="none" w:sz="0" w:space="0" w:color="auto"/>
      </w:divBdr>
    </w:div>
    <w:div w:id="1901551045">
      <w:bodyDiv w:val="1"/>
      <w:marLeft w:val="0"/>
      <w:marRight w:val="0"/>
      <w:marTop w:val="0"/>
      <w:marBottom w:val="0"/>
      <w:divBdr>
        <w:top w:val="none" w:sz="0" w:space="0" w:color="auto"/>
        <w:left w:val="none" w:sz="0" w:space="0" w:color="auto"/>
        <w:bottom w:val="none" w:sz="0" w:space="0" w:color="auto"/>
        <w:right w:val="none" w:sz="0" w:space="0" w:color="auto"/>
      </w:divBdr>
    </w:div>
    <w:div w:id="1904367543">
      <w:bodyDiv w:val="1"/>
      <w:marLeft w:val="0"/>
      <w:marRight w:val="0"/>
      <w:marTop w:val="0"/>
      <w:marBottom w:val="0"/>
      <w:divBdr>
        <w:top w:val="none" w:sz="0" w:space="0" w:color="auto"/>
        <w:left w:val="none" w:sz="0" w:space="0" w:color="auto"/>
        <w:bottom w:val="none" w:sz="0" w:space="0" w:color="auto"/>
        <w:right w:val="none" w:sz="0" w:space="0" w:color="auto"/>
      </w:divBdr>
    </w:div>
    <w:div w:id="1954483837">
      <w:bodyDiv w:val="1"/>
      <w:marLeft w:val="0"/>
      <w:marRight w:val="0"/>
      <w:marTop w:val="0"/>
      <w:marBottom w:val="0"/>
      <w:divBdr>
        <w:top w:val="none" w:sz="0" w:space="0" w:color="auto"/>
        <w:left w:val="none" w:sz="0" w:space="0" w:color="auto"/>
        <w:bottom w:val="none" w:sz="0" w:space="0" w:color="auto"/>
        <w:right w:val="none" w:sz="0" w:space="0" w:color="auto"/>
      </w:divBdr>
    </w:div>
    <w:div w:id="1957710528">
      <w:bodyDiv w:val="1"/>
      <w:marLeft w:val="0"/>
      <w:marRight w:val="0"/>
      <w:marTop w:val="0"/>
      <w:marBottom w:val="0"/>
      <w:divBdr>
        <w:top w:val="none" w:sz="0" w:space="0" w:color="auto"/>
        <w:left w:val="none" w:sz="0" w:space="0" w:color="auto"/>
        <w:bottom w:val="none" w:sz="0" w:space="0" w:color="auto"/>
        <w:right w:val="none" w:sz="0" w:space="0" w:color="auto"/>
      </w:divBdr>
    </w:div>
    <w:div w:id="1973517907">
      <w:bodyDiv w:val="1"/>
      <w:marLeft w:val="0"/>
      <w:marRight w:val="0"/>
      <w:marTop w:val="0"/>
      <w:marBottom w:val="0"/>
      <w:divBdr>
        <w:top w:val="none" w:sz="0" w:space="0" w:color="auto"/>
        <w:left w:val="none" w:sz="0" w:space="0" w:color="auto"/>
        <w:bottom w:val="none" w:sz="0" w:space="0" w:color="auto"/>
        <w:right w:val="none" w:sz="0" w:space="0" w:color="auto"/>
      </w:divBdr>
    </w:div>
    <w:div w:id="1981575118">
      <w:bodyDiv w:val="1"/>
      <w:marLeft w:val="0"/>
      <w:marRight w:val="0"/>
      <w:marTop w:val="0"/>
      <w:marBottom w:val="0"/>
      <w:divBdr>
        <w:top w:val="none" w:sz="0" w:space="0" w:color="auto"/>
        <w:left w:val="none" w:sz="0" w:space="0" w:color="auto"/>
        <w:bottom w:val="none" w:sz="0" w:space="0" w:color="auto"/>
        <w:right w:val="none" w:sz="0" w:space="0" w:color="auto"/>
      </w:divBdr>
    </w:div>
    <w:div w:id="1998458540">
      <w:bodyDiv w:val="1"/>
      <w:marLeft w:val="0"/>
      <w:marRight w:val="0"/>
      <w:marTop w:val="0"/>
      <w:marBottom w:val="0"/>
      <w:divBdr>
        <w:top w:val="none" w:sz="0" w:space="0" w:color="auto"/>
        <w:left w:val="none" w:sz="0" w:space="0" w:color="auto"/>
        <w:bottom w:val="none" w:sz="0" w:space="0" w:color="auto"/>
        <w:right w:val="none" w:sz="0" w:space="0" w:color="auto"/>
      </w:divBdr>
    </w:div>
    <w:div w:id="2001733027">
      <w:bodyDiv w:val="1"/>
      <w:marLeft w:val="0"/>
      <w:marRight w:val="0"/>
      <w:marTop w:val="0"/>
      <w:marBottom w:val="0"/>
      <w:divBdr>
        <w:top w:val="none" w:sz="0" w:space="0" w:color="auto"/>
        <w:left w:val="none" w:sz="0" w:space="0" w:color="auto"/>
        <w:bottom w:val="none" w:sz="0" w:space="0" w:color="auto"/>
        <w:right w:val="none" w:sz="0" w:space="0" w:color="auto"/>
      </w:divBdr>
    </w:div>
    <w:div w:id="2013097831">
      <w:bodyDiv w:val="1"/>
      <w:marLeft w:val="0"/>
      <w:marRight w:val="0"/>
      <w:marTop w:val="0"/>
      <w:marBottom w:val="0"/>
      <w:divBdr>
        <w:top w:val="none" w:sz="0" w:space="0" w:color="auto"/>
        <w:left w:val="none" w:sz="0" w:space="0" w:color="auto"/>
        <w:bottom w:val="none" w:sz="0" w:space="0" w:color="auto"/>
        <w:right w:val="none" w:sz="0" w:space="0" w:color="auto"/>
      </w:divBdr>
    </w:div>
    <w:div w:id="2017340515">
      <w:bodyDiv w:val="1"/>
      <w:marLeft w:val="0"/>
      <w:marRight w:val="0"/>
      <w:marTop w:val="0"/>
      <w:marBottom w:val="0"/>
      <w:divBdr>
        <w:top w:val="none" w:sz="0" w:space="0" w:color="auto"/>
        <w:left w:val="none" w:sz="0" w:space="0" w:color="auto"/>
        <w:bottom w:val="none" w:sz="0" w:space="0" w:color="auto"/>
        <w:right w:val="none" w:sz="0" w:space="0" w:color="auto"/>
      </w:divBdr>
    </w:div>
    <w:div w:id="2026708841">
      <w:bodyDiv w:val="1"/>
      <w:marLeft w:val="0"/>
      <w:marRight w:val="0"/>
      <w:marTop w:val="0"/>
      <w:marBottom w:val="0"/>
      <w:divBdr>
        <w:top w:val="none" w:sz="0" w:space="0" w:color="auto"/>
        <w:left w:val="none" w:sz="0" w:space="0" w:color="auto"/>
        <w:bottom w:val="none" w:sz="0" w:space="0" w:color="auto"/>
        <w:right w:val="none" w:sz="0" w:space="0" w:color="auto"/>
      </w:divBdr>
    </w:div>
    <w:div w:id="2042783554">
      <w:bodyDiv w:val="1"/>
      <w:marLeft w:val="0"/>
      <w:marRight w:val="0"/>
      <w:marTop w:val="0"/>
      <w:marBottom w:val="0"/>
      <w:divBdr>
        <w:top w:val="none" w:sz="0" w:space="0" w:color="auto"/>
        <w:left w:val="none" w:sz="0" w:space="0" w:color="auto"/>
        <w:bottom w:val="none" w:sz="0" w:space="0" w:color="auto"/>
        <w:right w:val="none" w:sz="0" w:space="0" w:color="auto"/>
      </w:divBdr>
    </w:div>
    <w:div w:id="2049210142">
      <w:bodyDiv w:val="1"/>
      <w:marLeft w:val="0"/>
      <w:marRight w:val="0"/>
      <w:marTop w:val="0"/>
      <w:marBottom w:val="0"/>
      <w:divBdr>
        <w:top w:val="none" w:sz="0" w:space="0" w:color="auto"/>
        <w:left w:val="none" w:sz="0" w:space="0" w:color="auto"/>
        <w:bottom w:val="none" w:sz="0" w:space="0" w:color="auto"/>
        <w:right w:val="none" w:sz="0" w:space="0" w:color="auto"/>
      </w:divBdr>
    </w:div>
    <w:div w:id="2059157721">
      <w:bodyDiv w:val="1"/>
      <w:marLeft w:val="0"/>
      <w:marRight w:val="0"/>
      <w:marTop w:val="0"/>
      <w:marBottom w:val="0"/>
      <w:divBdr>
        <w:top w:val="none" w:sz="0" w:space="0" w:color="auto"/>
        <w:left w:val="none" w:sz="0" w:space="0" w:color="auto"/>
        <w:bottom w:val="none" w:sz="0" w:space="0" w:color="auto"/>
        <w:right w:val="none" w:sz="0" w:space="0" w:color="auto"/>
      </w:divBdr>
    </w:div>
    <w:div w:id="2062559428">
      <w:bodyDiv w:val="1"/>
      <w:marLeft w:val="0"/>
      <w:marRight w:val="0"/>
      <w:marTop w:val="0"/>
      <w:marBottom w:val="0"/>
      <w:divBdr>
        <w:top w:val="none" w:sz="0" w:space="0" w:color="auto"/>
        <w:left w:val="none" w:sz="0" w:space="0" w:color="auto"/>
        <w:bottom w:val="none" w:sz="0" w:space="0" w:color="auto"/>
        <w:right w:val="none" w:sz="0" w:space="0" w:color="auto"/>
      </w:divBdr>
    </w:div>
    <w:div w:id="2063283627">
      <w:bodyDiv w:val="1"/>
      <w:marLeft w:val="0"/>
      <w:marRight w:val="0"/>
      <w:marTop w:val="0"/>
      <w:marBottom w:val="0"/>
      <w:divBdr>
        <w:top w:val="none" w:sz="0" w:space="0" w:color="auto"/>
        <w:left w:val="none" w:sz="0" w:space="0" w:color="auto"/>
        <w:bottom w:val="none" w:sz="0" w:space="0" w:color="auto"/>
        <w:right w:val="none" w:sz="0" w:space="0" w:color="auto"/>
      </w:divBdr>
    </w:div>
    <w:div w:id="2065442936">
      <w:bodyDiv w:val="1"/>
      <w:marLeft w:val="0"/>
      <w:marRight w:val="0"/>
      <w:marTop w:val="0"/>
      <w:marBottom w:val="0"/>
      <w:divBdr>
        <w:top w:val="none" w:sz="0" w:space="0" w:color="auto"/>
        <w:left w:val="none" w:sz="0" w:space="0" w:color="auto"/>
        <w:bottom w:val="none" w:sz="0" w:space="0" w:color="auto"/>
        <w:right w:val="none" w:sz="0" w:space="0" w:color="auto"/>
      </w:divBdr>
    </w:div>
    <w:div w:id="2068987270">
      <w:bodyDiv w:val="1"/>
      <w:marLeft w:val="0"/>
      <w:marRight w:val="0"/>
      <w:marTop w:val="0"/>
      <w:marBottom w:val="0"/>
      <w:divBdr>
        <w:top w:val="none" w:sz="0" w:space="0" w:color="auto"/>
        <w:left w:val="none" w:sz="0" w:space="0" w:color="auto"/>
        <w:bottom w:val="none" w:sz="0" w:space="0" w:color="auto"/>
        <w:right w:val="none" w:sz="0" w:space="0" w:color="auto"/>
      </w:divBdr>
    </w:div>
    <w:div w:id="2071879308">
      <w:bodyDiv w:val="1"/>
      <w:marLeft w:val="0"/>
      <w:marRight w:val="0"/>
      <w:marTop w:val="0"/>
      <w:marBottom w:val="0"/>
      <w:divBdr>
        <w:top w:val="none" w:sz="0" w:space="0" w:color="auto"/>
        <w:left w:val="none" w:sz="0" w:space="0" w:color="auto"/>
        <w:bottom w:val="none" w:sz="0" w:space="0" w:color="auto"/>
        <w:right w:val="none" w:sz="0" w:space="0" w:color="auto"/>
      </w:divBdr>
    </w:div>
    <w:div w:id="2073966355">
      <w:bodyDiv w:val="1"/>
      <w:marLeft w:val="0"/>
      <w:marRight w:val="0"/>
      <w:marTop w:val="0"/>
      <w:marBottom w:val="0"/>
      <w:divBdr>
        <w:top w:val="none" w:sz="0" w:space="0" w:color="auto"/>
        <w:left w:val="none" w:sz="0" w:space="0" w:color="auto"/>
        <w:bottom w:val="none" w:sz="0" w:space="0" w:color="auto"/>
        <w:right w:val="none" w:sz="0" w:space="0" w:color="auto"/>
      </w:divBdr>
    </w:div>
    <w:div w:id="2080442144">
      <w:bodyDiv w:val="1"/>
      <w:marLeft w:val="0"/>
      <w:marRight w:val="0"/>
      <w:marTop w:val="0"/>
      <w:marBottom w:val="0"/>
      <w:divBdr>
        <w:top w:val="none" w:sz="0" w:space="0" w:color="auto"/>
        <w:left w:val="none" w:sz="0" w:space="0" w:color="auto"/>
        <w:bottom w:val="none" w:sz="0" w:space="0" w:color="auto"/>
        <w:right w:val="none" w:sz="0" w:space="0" w:color="auto"/>
      </w:divBdr>
    </w:div>
    <w:div w:id="2080902530">
      <w:bodyDiv w:val="1"/>
      <w:marLeft w:val="0"/>
      <w:marRight w:val="0"/>
      <w:marTop w:val="0"/>
      <w:marBottom w:val="0"/>
      <w:divBdr>
        <w:top w:val="none" w:sz="0" w:space="0" w:color="auto"/>
        <w:left w:val="none" w:sz="0" w:space="0" w:color="auto"/>
        <w:bottom w:val="none" w:sz="0" w:space="0" w:color="auto"/>
        <w:right w:val="none" w:sz="0" w:space="0" w:color="auto"/>
      </w:divBdr>
    </w:div>
    <w:div w:id="2104641848">
      <w:bodyDiv w:val="1"/>
      <w:marLeft w:val="0"/>
      <w:marRight w:val="0"/>
      <w:marTop w:val="0"/>
      <w:marBottom w:val="0"/>
      <w:divBdr>
        <w:top w:val="none" w:sz="0" w:space="0" w:color="auto"/>
        <w:left w:val="none" w:sz="0" w:space="0" w:color="auto"/>
        <w:bottom w:val="none" w:sz="0" w:space="0" w:color="auto"/>
        <w:right w:val="none" w:sz="0" w:space="0" w:color="auto"/>
      </w:divBdr>
    </w:div>
    <w:div w:id="2112048329">
      <w:bodyDiv w:val="1"/>
      <w:marLeft w:val="0"/>
      <w:marRight w:val="0"/>
      <w:marTop w:val="0"/>
      <w:marBottom w:val="0"/>
      <w:divBdr>
        <w:top w:val="none" w:sz="0" w:space="0" w:color="auto"/>
        <w:left w:val="none" w:sz="0" w:space="0" w:color="auto"/>
        <w:bottom w:val="none" w:sz="0" w:space="0" w:color="auto"/>
        <w:right w:val="none" w:sz="0" w:space="0" w:color="auto"/>
      </w:divBdr>
    </w:div>
    <w:div w:id="2132821190">
      <w:bodyDiv w:val="1"/>
      <w:marLeft w:val="0"/>
      <w:marRight w:val="0"/>
      <w:marTop w:val="0"/>
      <w:marBottom w:val="0"/>
      <w:divBdr>
        <w:top w:val="none" w:sz="0" w:space="0" w:color="auto"/>
        <w:left w:val="none" w:sz="0" w:space="0" w:color="auto"/>
        <w:bottom w:val="none" w:sz="0" w:space="0" w:color="auto"/>
        <w:right w:val="none" w:sz="0" w:space="0" w:color="auto"/>
      </w:divBdr>
    </w:div>
    <w:div w:id="2135715079">
      <w:bodyDiv w:val="1"/>
      <w:marLeft w:val="0"/>
      <w:marRight w:val="0"/>
      <w:marTop w:val="0"/>
      <w:marBottom w:val="0"/>
      <w:divBdr>
        <w:top w:val="none" w:sz="0" w:space="0" w:color="auto"/>
        <w:left w:val="none" w:sz="0" w:space="0" w:color="auto"/>
        <w:bottom w:val="none" w:sz="0" w:space="0" w:color="auto"/>
        <w:right w:val="none" w:sz="0" w:space="0" w:color="auto"/>
      </w:divBdr>
    </w:div>
    <w:div w:id="2145809766">
      <w:bodyDiv w:val="1"/>
      <w:marLeft w:val="0"/>
      <w:marRight w:val="0"/>
      <w:marTop w:val="0"/>
      <w:marBottom w:val="0"/>
      <w:divBdr>
        <w:top w:val="none" w:sz="0" w:space="0" w:color="auto"/>
        <w:left w:val="none" w:sz="0" w:space="0" w:color="auto"/>
        <w:bottom w:val="none" w:sz="0" w:space="0" w:color="auto"/>
        <w:right w:val="none" w:sz="0" w:space="0" w:color="auto"/>
      </w:divBdr>
    </w:div>
    <w:div w:id="214650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7743A5-A2DD-45D7-B224-56318C38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1733</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MaRobinson</dc:creator>
  <cp:lastModifiedBy>Amanda Jaffe</cp:lastModifiedBy>
  <cp:revision>4</cp:revision>
  <dcterms:created xsi:type="dcterms:W3CDTF">2018-03-16T00:06:00Z</dcterms:created>
  <dcterms:modified xsi:type="dcterms:W3CDTF">2018-03-16T17:41:00Z</dcterms:modified>
</cp:coreProperties>
</file>